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000000"/>
          <w:sz w:val="16"/>
          <w:szCs w:val="16"/>
        </w:rPr>
      </w:pPr>
      <w:r w:rsidDel="00000000" w:rsidR="00000000" w:rsidRPr="00000000">
        <w:rPr>
          <w:rtl w:val="0"/>
        </w:rPr>
      </w:r>
    </w:p>
    <w:tbl>
      <w:tblPr>
        <w:tblStyle w:val="Table1"/>
        <w:tblW w:w="15330.0" w:type="dxa"/>
        <w:jc w:val="left"/>
        <w:tblInd w:w="-176.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6735"/>
        <w:gridCol w:w="8595"/>
        <w:tblGridChange w:id="0">
          <w:tblGrid>
            <w:gridCol w:w="6735"/>
            <w:gridCol w:w="8595"/>
          </w:tblGrid>
        </w:tblGridChange>
      </w:tblGrid>
      <w:tr>
        <w:trPr>
          <w:cantSplit w:val="0"/>
          <w:trHeight w:val="195" w:hRule="atLeast"/>
          <w:tblHeader w:val="0"/>
        </w:trPr>
        <w:tc>
          <w:tcPr>
            <w:shd w:fill="e6e6e6" w:val="clear"/>
            <w:vAlign w:val="center"/>
          </w:tcPr>
          <w:p w:rsidR="00000000" w:rsidDel="00000000" w:rsidP="00000000" w:rsidRDefault="00000000" w:rsidRPr="00000000" w14:paraId="00000002">
            <w:pPr>
              <w:pStyle w:val="Heading3"/>
              <w:tabs>
                <w:tab w:val="left" w:pos="851"/>
              </w:tabs>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RISK ASSESSMENT DETAILS</w:t>
            </w:r>
          </w:p>
        </w:tc>
        <w:tc>
          <w:tcPr>
            <w:shd w:fill="e6e6e6" w:val="clear"/>
            <w:vAlign w:val="center"/>
          </w:tcPr>
          <w:p w:rsidR="00000000" w:rsidDel="00000000" w:rsidP="00000000" w:rsidRDefault="00000000" w:rsidRPr="00000000" w14:paraId="00000003">
            <w:pPr>
              <w:pStyle w:val="Heading3"/>
              <w:tabs>
                <w:tab w:val="left" w:pos="851"/>
              </w:tabs>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RISK RATING  &amp; EVALUATION OF RESIDUAL RISK</w:t>
            </w:r>
          </w:p>
        </w:tc>
      </w:tr>
      <w:tr>
        <w:trPr>
          <w:cantSplit w:val="0"/>
          <w:trHeight w:val="7839" w:hRule="atLeast"/>
          <w:tblHeader w:val="0"/>
        </w:trPr>
        <w:tc>
          <w:tcPr>
            <w:shd w:fill="auto" w:val="clear"/>
          </w:tcPr>
          <w:p w:rsidR="00000000" w:rsidDel="00000000" w:rsidP="00000000" w:rsidRDefault="00000000" w:rsidRPr="00000000" w14:paraId="00000004">
            <w:pPr>
              <w:rPr>
                <w:color w:val="000000"/>
                <w:sz w:val="16"/>
                <w:szCs w:val="16"/>
              </w:rPr>
            </w:pPr>
            <w:r w:rsidDel="00000000" w:rsidR="00000000" w:rsidRPr="00000000">
              <w:rPr>
                <w:rtl w:val="0"/>
              </w:rPr>
            </w:r>
          </w:p>
          <w:tbl>
            <w:tblPr>
              <w:tblStyle w:val="Table2"/>
              <w:tblW w:w="6089.000000000001" w:type="dxa"/>
              <w:jc w:val="left"/>
              <w:tblInd w:w="17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53"/>
              <w:gridCol w:w="4536"/>
              <w:tblGridChange w:id="0">
                <w:tblGrid>
                  <w:gridCol w:w="1553"/>
                  <w:gridCol w:w="4536"/>
                </w:tblGrid>
              </w:tblGridChange>
            </w:tblGrid>
            <w:tr>
              <w:trPr>
                <w:cantSplit w:val="0"/>
                <w:trHeight w:val="284" w:hRule="atLeast"/>
                <w:tblHeader w:val="0"/>
              </w:trPr>
              <w:tc>
                <w:tcPr>
                  <w:vAlign w:val="center"/>
                </w:tcPr>
                <w:p w:rsidR="00000000" w:rsidDel="00000000" w:rsidP="00000000" w:rsidRDefault="00000000" w:rsidRPr="00000000" w14:paraId="00000005">
                  <w:pPr>
                    <w:rPr>
                      <w:color w:val="000000"/>
                      <w:sz w:val="16"/>
                      <w:szCs w:val="16"/>
                    </w:rPr>
                  </w:pPr>
                  <w:r w:rsidDel="00000000" w:rsidR="00000000" w:rsidRPr="00000000">
                    <w:rPr>
                      <w:rtl w:val="0"/>
                    </w:rPr>
                  </w:r>
                </w:p>
              </w:tc>
              <w:tc>
                <w:tcPr>
                  <w:vAlign w:val="center"/>
                </w:tcPr>
                <w:p w:rsidR="00000000" w:rsidDel="00000000" w:rsidP="00000000" w:rsidRDefault="00000000" w:rsidRPr="00000000" w14:paraId="00000006">
                  <w:pPr>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Ebor Academy Trust</w:t>
                  </w:r>
                </w:p>
              </w:tc>
            </w:tr>
            <w:tr>
              <w:trPr>
                <w:cantSplit w:val="0"/>
                <w:trHeight w:val="284" w:hRule="atLeast"/>
                <w:tblHeader w:val="0"/>
              </w:trPr>
              <w:tc>
                <w:tcPr>
                  <w:vAlign w:val="center"/>
                </w:tcPr>
                <w:p w:rsidR="00000000" w:rsidDel="00000000" w:rsidP="00000000" w:rsidRDefault="00000000" w:rsidRPr="00000000" w14:paraId="00000007">
                  <w:pPr>
                    <w:rPr>
                      <w:color w:val="000000"/>
                      <w:sz w:val="16"/>
                      <w:szCs w:val="16"/>
                    </w:rPr>
                  </w:pPr>
                  <w:r w:rsidDel="00000000" w:rsidR="00000000" w:rsidRPr="00000000">
                    <w:rPr>
                      <w:b w:val="1"/>
                      <w:color w:val="000000"/>
                      <w:sz w:val="16"/>
                      <w:szCs w:val="16"/>
                      <w:rtl w:val="0"/>
                    </w:rPr>
                    <w:t xml:space="preserve">Academy</w:t>
                  </w:r>
                  <w:r w:rsidDel="00000000" w:rsidR="00000000" w:rsidRPr="00000000">
                    <w:rPr>
                      <w:rtl w:val="0"/>
                    </w:rPr>
                  </w:r>
                </w:p>
              </w:tc>
              <w:tc>
                <w:tcPr>
                  <w:vAlign w:val="center"/>
                </w:tcPr>
                <w:p w:rsidR="00000000" w:rsidDel="00000000" w:rsidP="00000000" w:rsidRDefault="00000000" w:rsidRPr="00000000" w14:paraId="00000008">
                  <w:pPr>
                    <w:rPr>
                      <w:color w:val="000000"/>
                      <w:sz w:val="16"/>
                      <w:szCs w:val="16"/>
                    </w:rPr>
                  </w:pPr>
                  <w:r w:rsidDel="00000000" w:rsidR="00000000" w:rsidRPr="00000000">
                    <w:rPr>
                      <w:color w:val="000000"/>
                      <w:sz w:val="16"/>
                      <w:szCs w:val="16"/>
                      <w:rtl w:val="0"/>
                    </w:rPr>
                    <w:t xml:space="preserve">Robert Wilkinson Primary Academy</w:t>
                  </w:r>
                  <w:r w:rsidDel="00000000" w:rsidR="00000000" w:rsidRPr="00000000">
                    <w:rPr>
                      <w:rtl w:val="0"/>
                    </w:rPr>
                  </w:r>
                </w:p>
              </w:tc>
            </w:tr>
          </w:tbl>
          <w:p w:rsidR="00000000" w:rsidDel="00000000" w:rsidP="00000000" w:rsidRDefault="00000000" w:rsidRPr="00000000" w14:paraId="00000009">
            <w:pPr>
              <w:rPr>
                <w:color w:val="000000"/>
                <w:sz w:val="16"/>
                <w:szCs w:val="16"/>
              </w:rPr>
            </w:pPr>
            <w:r w:rsidDel="00000000" w:rsidR="00000000" w:rsidRPr="00000000">
              <w:rPr>
                <w:rtl w:val="0"/>
              </w:rPr>
            </w:r>
          </w:p>
          <w:tbl>
            <w:tblPr>
              <w:tblStyle w:val="Table3"/>
              <w:tblW w:w="6096.0" w:type="dxa"/>
              <w:jc w:val="left"/>
              <w:tblInd w:w="17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1275"/>
              <w:gridCol w:w="3261"/>
              <w:tblGridChange w:id="0">
                <w:tblGrid>
                  <w:gridCol w:w="1560"/>
                  <w:gridCol w:w="1275"/>
                  <w:gridCol w:w="3261"/>
                </w:tblGrid>
              </w:tblGridChange>
            </w:tblGrid>
            <w:tr>
              <w:trPr>
                <w:cantSplit w:val="0"/>
                <w:trHeight w:val="567" w:hRule="atLeast"/>
                <w:tblHeader w:val="0"/>
              </w:trPr>
              <w:tc>
                <w:tcPr>
                  <w:vAlign w:val="center"/>
                </w:tcPr>
                <w:p w:rsidR="00000000" w:rsidDel="00000000" w:rsidP="00000000" w:rsidRDefault="00000000" w:rsidRPr="00000000" w14:paraId="0000000A">
                  <w:pPr>
                    <w:rPr>
                      <w:color w:val="000000"/>
                      <w:sz w:val="16"/>
                      <w:szCs w:val="16"/>
                    </w:rPr>
                  </w:pPr>
                  <w:r w:rsidDel="00000000" w:rsidR="00000000" w:rsidRPr="00000000">
                    <w:rPr>
                      <w:b w:val="1"/>
                      <w:color w:val="000000"/>
                      <w:sz w:val="16"/>
                      <w:szCs w:val="16"/>
                      <w:rtl w:val="0"/>
                    </w:rPr>
                    <w:t xml:space="preserve">TITLE OF RISK ASSESSMENT </w:t>
                  </w:r>
                  <w:r w:rsidDel="00000000" w:rsidR="00000000" w:rsidRPr="00000000">
                    <w:rPr>
                      <w:rtl w:val="0"/>
                    </w:rPr>
                  </w:r>
                </w:p>
              </w:tc>
              <w:tc>
                <w:tcPr>
                  <w:gridSpan w:val="2"/>
                  <w:vAlign w:val="center"/>
                </w:tcPr>
                <w:p w:rsidR="00000000" w:rsidDel="00000000" w:rsidP="00000000" w:rsidRDefault="00000000" w:rsidRPr="00000000" w14:paraId="0000000B">
                  <w:pPr>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Covid 19 Risk Assessment – September 2021</w:t>
                  </w:r>
                </w:p>
              </w:tc>
            </w:tr>
            <w:tr>
              <w:trPr>
                <w:cantSplit w:val="0"/>
                <w:trHeight w:val="690" w:hRule="atLeast"/>
                <w:tblHeader w:val="0"/>
              </w:trPr>
              <w:tc>
                <w:tcPr>
                  <w:gridSpan w:val="3"/>
                </w:tcPr>
                <w:p w:rsidR="00000000" w:rsidDel="00000000" w:rsidP="00000000" w:rsidRDefault="00000000" w:rsidRPr="00000000" w14:paraId="0000000D">
                  <w:pPr>
                    <w:rPr>
                      <w:color w:val="000000"/>
                      <w:sz w:val="8"/>
                      <w:szCs w:val="8"/>
                    </w:rPr>
                  </w:pPr>
                  <w:r w:rsidDel="00000000" w:rsidR="00000000" w:rsidRPr="00000000">
                    <w:rPr>
                      <w:rtl w:val="0"/>
                    </w:rPr>
                  </w:r>
                </w:p>
                <w:p w:rsidR="00000000" w:rsidDel="00000000" w:rsidP="00000000" w:rsidRDefault="00000000" w:rsidRPr="00000000" w14:paraId="0000000E">
                  <w:pPr>
                    <w:rPr>
                      <w:b w:val="1"/>
                      <w:color w:val="000000"/>
                      <w:sz w:val="16"/>
                      <w:szCs w:val="16"/>
                    </w:rPr>
                  </w:pPr>
                  <w:r w:rsidDel="00000000" w:rsidR="00000000" w:rsidRPr="00000000">
                    <w:rPr>
                      <w:b w:val="1"/>
                      <w:color w:val="000000"/>
                      <w:sz w:val="16"/>
                      <w:szCs w:val="16"/>
                      <w:rtl w:val="0"/>
                    </w:rPr>
                    <w:t xml:space="preserve">DETAILS OF ACTIVITY</w:t>
                  </w:r>
                </w:p>
                <w:p w:rsidR="00000000" w:rsidDel="00000000" w:rsidP="00000000" w:rsidRDefault="00000000" w:rsidRPr="00000000" w14:paraId="0000000F">
                  <w:pPr>
                    <w:rPr>
                      <w:b w:val="1"/>
                      <w:color w:val="000000"/>
                      <w:sz w:val="16"/>
                      <w:szCs w:val="16"/>
                    </w:rPr>
                  </w:pPr>
                  <w:r w:rsidDel="00000000" w:rsidR="00000000" w:rsidRPr="00000000">
                    <w:rPr>
                      <w:rtl w:val="0"/>
                    </w:rPr>
                  </w:r>
                </w:p>
                <w:p w:rsidR="00000000" w:rsidDel="00000000" w:rsidP="00000000" w:rsidRDefault="00000000" w:rsidRPr="00000000" w14:paraId="00000010">
                  <w:pPr>
                    <w:rPr>
                      <w:color w:val="000000"/>
                      <w:sz w:val="16"/>
                      <w:szCs w:val="16"/>
                    </w:rPr>
                  </w:pPr>
                  <w:r w:rsidDel="00000000" w:rsidR="00000000" w:rsidRPr="00000000">
                    <w:rPr>
                      <w:color w:val="000000"/>
                      <w:sz w:val="16"/>
                      <w:szCs w:val="16"/>
                      <w:rtl w:val="0"/>
                    </w:rPr>
                    <w:t xml:space="preserve">A full site Covid Risk Assessment following Government Guidance after ‘Step 4’ of the recovery plan.</w:t>
                  </w:r>
                </w:p>
                <w:p w:rsidR="00000000" w:rsidDel="00000000" w:rsidP="00000000" w:rsidRDefault="00000000" w:rsidRPr="00000000" w14:paraId="00000011">
                  <w:pPr>
                    <w:rPr>
                      <w:color w:val="000000"/>
                      <w:sz w:val="16"/>
                      <w:szCs w:val="16"/>
                    </w:rPr>
                  </w:pPr>
                  <w:r w:rsidDel="00000000" w:rsidR="00000000" w:rsidRPr="00000000">
                    <w:rPr>
                      <w:rtl w:val="0"/>
                    </w:rPr>
                  </w:r>
                </w:p>
              </w:tc>
            </w:tr>
            <w:tr>
              <w:trPr>
                <w:cantSplit w:val="0"/>
                <w:trHeight w:val="420" w:hRule="atLeast"/>
                <w:tblHeader w:val="0"/>
              </w:trPr>
              <w:tc>
                <w:tcPr>
                  <w:gridSpan w:val="2"/>
                  <w:vAlign w:val="center"/>
                </w:tcPr>
                <w:p w:rsidR="00000000" w:rsidDel="00000000" w:rsidP="00000000" w:rsidRDefault="00000000" w:rsidRPr="00000000" w14:paraId="00000014">
                  <w:pPr>
                    <w:rPr>
                      <w:color w:val="000000"/>
                      <w:sz w:val="16"/>
                      <w:szCs w:val="16"/>
                    </w:rPr>
                  </w:pPr>
                  <w:r w:rsidDel="00000000" w:rsidR="00000000" w:rsidRPr="00000000">
                    <w:rPr>
                      <w:b w:val="1"/>
                      <w:color w:val="000000"/>
                      <w:sz w:val="16"/>
                      <w:szCs w:val="16"/>
                      <w:rtl w:val="0"/>
                    </w:rPr>
                    <w:t xml:space="preserve">RISK ASSESSMENT LOG REF</w:t>
                  </w:r>
                  <w:r w:rsidDel="00000000" w:rsidR="00000000" w:rsidRPr="00000000">
                    <w:rPr>
                      <w:rtl w:val="0"/>
                    </w:rPr>
                  </w:r>
                </w:p>
              </w:tc>
              <w:tc>
                <w:tcPr>
                  <w:vAlign w:val="center"/>
                </w:tcPr>
                <w:p w:rsidR="00000000" w:rsidDel="00000000" w:rsidP="00000000" w:rsidRDefault="00000000" w:rsidRPr="00000000" w14:paraId="00000016">
                  <w:pPr>
                    <w:rPr>
                      <w:color w:val="000000"/>
                      <w:sz w:val="16"/>
                      <w:szCs w:val="16"/>
                    </w:rPr>
                  </w:pPr>
                  <w:r w:rsidDel="00000000" w:rsidR="00000000" w:rsidRPr="00000000">
                    <w:rPr>
                      <w:rtl w:val="0"/>
                    </w:rPr>
                  </w:r>
                </w:p>
              </w:tc>
            </w:tr>
            <w:tr>
              <w:trPr>
                <w:cantSplit w:val="0"/>
                <w:trHeight w:val="465" w:hRule="atLeast"/>
                <w:tblHeader w:val="0"/>
              </w:trPr>
              <w:tc>
                <w:tcPr>
                  <w:gridSpan w:val="2"/>
                  <w:vAlign w:val="center"/>
                </w:tcPr>
                <w:p w:rsidR="00000000" w:rsidDel="00000000" w:rsidP="00000000" w:rsidRDefault="00000000" w:rsidRPr="00000000" w14:paraId="00000017">
                  <w:pPr>
                    <w:rPr>
                      <w:color w:val="000000"/>
                      <w:sz w:val="16"/>
                      <w:szCs w:val="16"/>
                    </w:rPr>
                  </w:pPr>
                  <w:r w:rsidDel="00000000" w:rsidR="00000000" w:rsidRPr="00000000">
                    <w:rPr>
                      <w:b w:val="1"/>
                      <w:color w:val="000000"/>
                      <w:sz w:val="16"/>
                      <w:szCs w:val="16"/>
                      <w:rtl w:val="0"/>
                    </w:rPr>
                    <w:t xml:space="preserve">OTHER RISK ASSESSMENTS CROSS REFERENCED*</w:t>
                  </w:r>
                  <w:r w:rsidDel="00000000" w:rsidR="00000000" w:rsidRPr="00000000">
                    <w:rPr>
                      <w:rtl w:val="0"/>
                    </w:rPr>
                  </w:r>
                </w:p>
              </w:tc>
              <w:tc>
                <w:tcPr>
                  <w:vAlign w:val="center"/>
                </w:tcPr>
                <w:p w:rsidR="00000000" w:rsidDel="00000000" w:rsidP="00000000" w:rsidRDefault="00000000" w:rsidRPr="00000000" w14:paraId="00000019">
                  <w:pPr>
                    <w:rPr>
                      <w:color w:val="000000"/>
                      <w:sz w:val="16"/>
                      <w:szCs w:val="16"/>
                    </w:rPr>
                  </w:pPr>
                  <w:r w:rsidDel="00000000" w:rsidR="00000000" w:rsidRPr="00000000">
                    <w:rPr>
                      <w:rtl w:val="0"/>
                    </w:rPr>
                  </w:r>
                </w:p>
              </w:tc>
            </w:tr>
            <w:tr>
              <w:trPr>
                <w:cantSplit w:val="0"/>
                <w:trHeight w:val="345" w:hRule="atLeast"/>
                <w:tblHeader w:val="0"/>
              </w:trPr>
              <w:tc>
                <w:tcPr>
                  <w:gridSpan w:val="2"/>
                  <w:vAlign w:val="center"/>
                </w:tcPr>
                <w:p w:rsidR="00000000" w:rsidDel="00000000" w:rsidP="00000000" w:rsidRDefault="00000000" w:rsidRPr="00000000" w14:paraId="0000001A">
                  <w:pPr>
                    <w:rPr>
                      <w:color w:val="000000"/>
                      <w:sz w:val="16"/>
                      <w:szCs w:val="16"/>
                    </w:rPr>
                  </w:pPr>
                  <w:r w:rsidDel="00000000" w:rsidR="00000000" w:rsidRPr="00000000">
                    <w:rPr>
                      <w:b w:val="1"/>
                      <w:color w:val="000000"/>
                      <w:sz w:val="16"/>
                      <w:szCs w:val="16"/>
                      <w:rtl w:val="0"/>
                    </w:rPr>
                    <w:t xml:space="preserve">WORKPLACE INSTRUCTION REF</w:t>
                  </w:r>
                  <w:r w:rsidDel="00000000" w:rsidR="00000000" w:rsidRPr="00000000">
                    <w:rPr>
                      <w:rtl w:val="0"/>
                    </w:rPr>
                  </w:r>
                </w:p>
              </w:tc>
              <w:tc>
                <w:tcPr>
                  <w:vAlign w:val="center"/>
                </w:tcPr>
                <w:p w:rsidR="00000000" w:rsidDel="00000000" w:rsidP="00000000" w:rsidRDefault="00000000" w:rsidRPr="00000000" w14:paraId="0000001C">
                  <w:pPr>
                    <w:rPr>
                      <w:color w:val="000000"/>
                      <w:sz w:val="16"/>
                      <w:szCs w:val="16"/>
                    </w:rPr>
                  </w:pPr>
                  <w:r w:rsidDel="00000000" w:rsidR="00000000" w:rsidRPr="00000000">
                    <w:rPr>
                      <w:rtl w:val="0"/>
                    </w:rPr>
                  </w:r>
                </w:p>
              </w:tc>
            </w:tr>
            <w:tr>
              <w:trPr>
                <w:cantSplit w:val="0"/>
                <w:trHeight w:val="284" w:hRule="atLeast"/>
                <w:tblHeader w:val="0"/>
              </w:trPr>
              <w:tc>
                <w:tcPr>
                  <w:gridSpan w:val="2"/>
                  <w:vAlign w:val="center"/>
                </w:tcPr>
                <w:p w:rsidR="00000000" w:rsidDel="00000000" w:rsidP="00000000" w:rsidRDefault="00000000" w:rsidRPr="00000000" w14:paraId="0000001D">
                  <w:pPr>
                    <w:rPr>
                      <w:color w:val="000000"/>
                      <w:sz w:val="16"/>
                      <w:szCs w:val="16"/>
                    </w:rPr>
                  </w:pPr>
                  <w:r w:rsidDel="00000000" w:rsidR="00000000" w:rsidRPr="00000000">
                    <w:rPr>
                      <w:b w:val="1"/>
                      <w:color w:val="000000"/>
                      <w:sz w:val="16"/>
                      <w:szCs w:val="16"/>
                      <w:rtl w:val="0"/>
                    </w:rPr>
                    <w:t xml:space="preserve">DATE OF ASSESSMENT</w:t>
                  </w:r>
                  <w:r w:rsidDel="00000000" w:rsidR="00000000" w:rsidRPr="00000000">
                    <w:rPr>
                      <w:rtl w:val="0"/>
                    </w:rPr>
                  </w:r>
                </w:p>
              </w:tc>
              <w:tc>
                <w:tcPr>
                  <w:vAlign w:val="center"/>
                </w:tcPr>
                <w:p w:rsidR="00000000" w:rsidDel="00000000" w:rsidP="00000000" w:rsidRDefault="00000000" w:rsidRPr="00000000" w14:paraId="0000001F">
                  <w:pPr>
                    <w:rPr>
                      <w:color w:val="000000"/>
                      <w:sz w:val="16"/>
                      <w:szCs w:val="16"/>
                    </w:rPr>
                  </w:pPr>
                  <w:r w:rsidDel="00000000" w:rsidR="00000000" w:rsidRPr="00000000">
                    <w:rPr>
                      <w:color w:val="000000"/>
                      <w:sz w:val="16"/>
                      <w:szCs w:val="16"/>
                      <w:rtl w:val="0"/>
                    </w:rPr>
                    <w:t xml:space="preserve">01.09.2021</w:t>
                  </w:r>
                </w:p>
              </w:tc>
            </w:tr>
            <w:tr>
              <w:trPr>
                <w:cantSplit w:val="0"/>
                <w:trHeight w:val="567" w:hRule="atLeast"/>
                <w:tblHeader w:val="0"/>
              </w:trPr>
              <w:tc>
                <w:tcPr>
                  <w:gridSpan w:val="2"/>
                  <w:vAlign w:val="center"/>
                </w:tcPr>
                <w:p w:rsidR="00000000" w:rsidDel="00000000" w:rsidP="00000000" w:rsidRDefault="00000000" w:rsidRPr="00000000" w14:paraId="00000020">
                  <w:pPr>
                    <w:rPr>
                      <w:color w:val="000000"/>
                      <w:sz w:val="16"/>
                      <w:szCs w:val="16"/>
                    </w:rPr>
                  </w:pPr>
                  <w:r w:rsidDel="00000000" w:rsidR="00000000" w:rsidRPr="00000000">
                    <w:rPr>
                      <w:b w:val="1"/>
                      <w:color w:val="000000"/>
                      <w:sz w:val="16"/>
                      <w:szCs w:val="16"/>
                      <w:rtl w:val="0"/>
                    </w:rPr>
                    <w:t xml:space="preserve">MANAGER CARRYING OUT RISK ASSESSMENT</w:t>
                  </w:r>
                  <w:r w:rsidDel="00000000" w:rsidR="00000000" w:rsidRPr="00000000">
                    <w:rPr>
                      <w:rtl w:val="0"/>
                    </w:rPr>
                  </w:r>
                </w:p>
              </w:tc>
              <w:tc>
                <w:tcPr>
                  <w:vAlign w:val="center"/>
                </w:tcPr>
                <w:p w:rsidR="00000000" w:rsidDel="00000000" w:rsidP="00000000" w:rsidRDefault="00000000" w:rsidRPr="00000000" w14:paraId="00000022">
                  <w:pPr>
                    <w:rPr>
                      <w:color w:val="000000"/>
                      <w:sz w:val="16"/>
                      <w:szCs w:val="16"/>
                    </w:rPr>
                  </w:pPr>
                  <w:r w:rsidDel="00000000" w:rsidR="00000000" w:rsidRPr="00000000">
                    <w:rPr>
                      <w:color w:val="000000"/>
                      <w:sz w:val="16"/>
                      <w:szCs w:val="16"/>
                      <w:rtl w:val="0"/>
                    </w:rPr>
                    <w:t xml:space="preserve">Andy Roberts, Ebor Health and Safety Officer</w:t>
                  </w:r>
                </w:p>
              </w:tc>
            </w:tr>
            <w:tr>
              <w:trPr>
                <w:cantSplit w:val="0"/>
                <w:trHeight w:val="567" w:hRule="atLeast"/>
                <w:tblHeader w:val="0"/>
              </w:trPr>
              <w:tc>
                <w:tcPr>
                  <w:gridSpan w:val="2"/>
                  <w:vAlign w:val="center"/>
                </w:tcPr>
                <w:p w:rsidR="00000000" w:rsidDel="00000000" w:rsidP="00000000" w:rsidRDefault="00000000" w:rsidRPr="00000000" w14:paraId="00000023">
                  <w:pPr>
                    <w:rPr>
                      <w:color w:val="000000"/>
                      <w:sz w:val="16"/>
                      <w:szCs w:val="16"/>
                    </w:rPr>
                  </w:pPr>
                  <w:r w:rsidDel="00000000" w:rsidR="00000000" w:rsidRPr="00000000">
                    <w:rPr>
                      <w:b w:val="1"/>
                      <w:color w:val="000000"/>
                      <w:sz w:val="16"/>
                      <w:szCs w:val="16"/>
                      <w:rtl w:val="0"/>
                    </w:rPr>
                    <w:t xml:space="preserve">NAME OF EMPLOYEE CONSULTED</w:t>
                  </w:r>
                  <w:r w:rsidDel="00000000" w:rsidR="00000000" w:rsidRPr="00000000">
                    <w:rPr>
                      <w:rtl w:val="0"/>
                    </w:rPr>
                  </w:r>
                </w:p>
              </w:tc>
              <w:tc>
                <w:tcPr>
                  <w:vAlign w:val="center"/>
                </w:tcPr>
                <w:p w:rsidR="00000000" w:rsidDel="00000000" w:rsidP="00000000" w:rsidRDefault="00000000" w:rsidRPr="00000000" w14:paraId="00000025">
                  <w:pPr>
                    <w:rPr>
                      <w:color w:val="000000"/>
                      <w:sz w:val="16"/>
                      <w:szCs w:val="16"/>
                    </w:rPr>
                  </w:pPr>
                  <w:r w:rsidDel="00000000" w:rsidR="00000000" w:rsidRPr="00000000">
                    <w:rPr>
                      <w:color w:val="000000"/>
                      <w:sz w:val="16"/>
                      <w:szCs w:val="16"/>
                      <w:rtl w:val="0"/>
                    </w:rPr>
                    <w:t xml:space="preserve">CHRIS EVANS</w:t>
                  </w:r>
                </w:p>
              </w:tc>
            </w:tr>
            <w:tr>
              <w:trPr>
                <w:cantSplit w:val="0"/>
                <w:trHeight w:val="567" w:hRule="atLeast"/>
                <w:tblHeader w:val="0"/>
              </w:trPr>
              <w:tc>
                <w:tcPr>
                  <w:gridSpan w:val="2"/>
                  <w:vAlign w:val="center"/>
                </w:tcPr>
                <w:p w:rsidR="00000000" w:rsidDel="00000000" w:rsidP="00000000" w:rsidRDefault="00000000" w:rsidRPr="00000000" w14:paraId="00000026">
                  <w:pPr>
                    <w:rPr>
                      <w:color w:val="000000"/>
                      <w:sz w:val="16"/>
                      <w:szCs w:val="16"/>
                    </w:rPr>
                  </w:pPr>
                  <w:r w:rsidDel="00000000" w:rsidR="00000000" w:rsidRPr="00000000">
                    <w:rPr>
                      <w:b w:val="1"/>
                      <w:color w:val="000000"/>
                      <w:sz w:val="16"/>
                      <w:szCs w:val="16"/>
                      <w:rtl w:val="0"/>
                    </w:rPr>
                    <w:t xml:space="preserve">LOCATION OF ACTIVITY</w:t>
                  </w:r>
                  <w:r w:rsidDel="00000000" w:rsidR="00000000" w:rsidRPr="00000000">
                    <w:rPr>
                      <w:rtl w:val="0"/>
                    </w:rPr>
                  </w:r>
                </w:p>
              </w:tc>
              <w:tc>
                <w:tcPr>
                  <w:vAlign w:val="center"/>
                </w:tcPr>
                <w:p w:rsidR="00000000" w:rsidDel="00000000" w:rsidP="00000000" w:rsidRDefault="00000000" w:rsidRPr="00000000" w14:paraId="00000028">
                  <w:pPr>
                    <w:rPr>
                      <w:color w:val="000000"/>
                      <w:sz w:val="16"/>
                      <w:szCs w:val="16"/>
                    </w:rPr>
                  </w:pPr>
                  <w:r w:rsidDel="00000000" w:rsidR="00000000" w:rsidRPr="00000000">
                    <w:rPr>
                      <w:color w:val="000000"/>
                      <w:sz w:val="16"/>
                      <w:szCs w:val="16"/>
                      <w:rtl w:val="0"/>
                    </w:rPr>
                    <w:t xml:space="preserve">West End Strensall, York</w:t>
                  </w:r>
                </w:p>
              </w:tc>
            </w:tr>
          </w:tb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153"/>
                <w:tab w:val="right" w:pos="8306"/>
              </w:tabs>
              <w:ind w:left="176" w:firstLine="0"/>
              <w:rPr>
                <w:color w:val="000000"/>
                <w:sz w:val="16"/>
                <w:szCs w:val="16"/>
              </w:rPr>
            </w:pPr>
            <w:r w:rsidDel="00000000" w:rsidR="00000000" w:rsidRPr="00000000">
              <w:rPr>
                <w:rtl w:val="0"/>
              </w:rPr>
            </w:r>
          </w:p>
          <w:tbl>
            <w:tblPr>
              <w:tblStyle w:val="Table4"/>
              <w:tblW w:w="6090.0" w:type="dxa"/>
              <w:jc w:val="left"/>
              <w:tblInd w:w="17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70"/>
              <w:gridCol w:w="2820"/>
              <w:tblGridChange w:id="0">
                <w:tblGrid>
                  <w:gridCol w:w="3270"/>
                  <w:gridCol w:w="2820"/>
                </w:tblGrid>
              </w:tblGridChange>
            </w:tblGrid>
            <w:tr>
              <w:trPr>
                <w:cantSplit w:val="0"/>
                <w:trHeight w:val="705" w:hRule="atLeast"/>
                <w:tblHeader w:val="0"/>
              </w:trPr>
              <w:tc>
                <w:tcPr>
                  <w:gridSpan w:val="2"/>
                </w:tcPr>
                <w:p w:rsidR="00000000" w:rsidDel="00000000" w:rsidP="00000000" w:rsidRDefault="00000000" w:rsidRPr="00000000" w14:paraId="0000002A">
                  <w:pPr>
                    <w:rPr>
                      <w:color w:val="000000"/>
                      <w:sz w:val="16"/>
                      <w:szCs w:val="16"/>
                    </w:rPr>
                  </w:pPr>
                  <w:r w:rsidDel="00000000" w:rsidR="00000000" w:rsidRPr="00000000">
                    <w:rPr>
                      <w:b w:val="1"/>
                      <w:color w:val="000000"/>
                      <w:sz w:val="16"/>
                      <w:szCs w:val="16"/>
                      <w:rtl w:val="0"/>
                    </w:rPr>
                    <w:t xml:space="preserve">Headteacher</w:t>
                  </w:r>
                  <w:r w:rsidDel="00000000" w:rsidR="00000000" w:rsidRPr="00000000">
                    <w:rPr>
                      <w:rtl w:val="0"/>
                    </w:rPr>
                  </w:r>
                </w:p>
                <w:p w:rsidR="00000000" w:rsidDel="00000000" w:rsidP="00000000" w:rsidRDefault="00000000" w:rsidRPr="00000000" w14:paraId="0000002B">
                  <w:pPr>
                    <w:rPr>
                      <w:color w:val="000000"/>
                      <w:sz w:val="16"/>
                      <w:szCs w:val="16"/>
                    </w:rPr>
                  </w:pPr>
                  <w:r w:rsidDel="00000000" w:rsidR="00000000" w:rsidRPr="00000000">
                    <w:rPr>
                      <w:b w:val="1"/>
                      <w:color w:val="000000"/>
                      <w:sz w:val="16"/>
                      <w:szCs w:val="16"/>
                      <w:rtl w:val="0"/>
                    </w:rPr>
                    <w:t xml:space="preserve">Please sign to confirm you understand the risks and are taking the precautions necessary to reduce the risk.</w:t>
                  </w:r>
                  <w:r w:rsidDel="00000000" w:rsidR="00000000" w:rsidRPr="00000000">
                    <w:rPr>
                      <w:rtl w:val="0"/>
                    </w:rPr>
                  </w:r>
                </w:p>
              </w:tc>
            </w:tr>
            <w:tr>
              <w:trPr>
                <w:cantSplit w:val="0"/>
                <w:trHeight w:val="765" w:hRule="atLeast"/>
                <w:tblHeader w:val="0"/>
              </w:trPr>
              <w:tc>
                <w:tcPr/>
                <w:p w:rsidR="00000000" w:rsidDel="00000000" w:rsidP="00000000" w:rsidRDefault="00000000" w:rsidRPr="00000000" w14:paraId="0000002D">
                  <w:pPr>
                    <w:rPr>
                      <w:b w:val="1"/>
                      <w:color w:val="000000"/>
                      <w:sz w:val="16"/>
                      <w:szCs w:val="16"/>
                    </w:rPr>
                  </w:pPr>
                  <w:r w:rsidDel="00000000" w:rsidR="00000000" w:rsidRPr="00000000">
                    <w:rPr>
                      <w:b w:val="1"/>
                      <w:color w:val="000000"/>
                      <w:sz w:val="16"/>
                      <w:szCs w:val="16"/>
                      <w:rtl w:val="0"/>
                    </w:rPr>
                    <w:t xml:space="preserve">Signature</w:t>
                  </w:r>
                </w:p>
                <w:p w:rsidR="00000000" w:rsidDel="00000000" w:rsidP="00000000" w:rsidRDefault="00000000" w:rsidRPr="00000000" w14:paraId="0000002E">
                  <w:pPr>
                    <w:rPr>
                      <w:b w:val="1"/>
                      <w:color w:val="000000"/>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171450</wp:posOffset>
                        </wp:positionH>
                        <wp:positionV relativeFrom="paragraph">
                          <wp:posOffset>114300</wp:posOffset>
                        </wp:positionV>
                        <wp:extent cx="743585" cy="362724"/>
                        <wp:effectExtent b="0" l="0" r="0" t="0"/>
                        <wp:wrapSquare wrapText="bothSides" distB="114300" distT="114300" distL="114300" distR="114300"/>
                        <wp:docPr id="7"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743585" cy="362724"/>
                                </a:xfrm>
                                <a:prstGeom prst="rect"/>
                                <a:ln/>
                              </pic:spPr>
                            </pic:pic>
                          </a:graphicData>
                        </a:graphic>
                      </wp:anchor>
                    </w:drawing>
                  </w:r>
                </w:p>
              </w:tc>
              <w:tc>
                <w:tcPr/>
                <w:p w:rsidR="00000000" w:rsidDel="00000000" w:rsidP="00000000" w:rsidRDefault="00000000" w:rsidRPr="00000000" w14:paraId="0000002F">
                  <w:pPr>
                    <w:rPr>
                      <w:b w:val="1"/>
                      <w:color w:val="000000"/>
                      <w:sz w:val="16"/>
                      <w:szCs w:val="16"/>
                    </w:rPr>
                  </w:pPr>
                  <w:r w:rsidDel="00000000" w:rsidR="00000000" w:rsidRPr="00000000">
                    <w:rPr>
                      <w:b w:val="1"/>
                      <w:color w:val="000000"/>
                      <w:sz w:val="16"/>
                      <w:szCs w:val="16"/>
                      <w:rtl w:val="0"/>
                    </w:rPr>
                    <w:t xml:space="preserve">Date</w:t>
                  </w:r>
                </w:p>
                <w:p w:rsidR="00000000" w:rsidDel="00000000" w:rsidP="00000000" w:rsidRDefault="00000000" w:rsidRPr="00000000" w14:paraId="00000030">
                  <w:pPr>
                    <w:rPr>
                      <w:b w:val="1"/>
                      <w:color w:val="000000"/>
                      <w:sz w:val="16"/>
                      <w:szCs w:val="16"/>
                    </w:rPr>
                  </w:pPr>
                  <w:r w:rsidDel="00000000" w:rsidR="00000000" w:rsidRPr="00000000">
                    <w:rPr>
                      <w:rtl w:val="0"/>
                    </w:rPr>
                  </w:r>
                </w:p>
                <w:p w:rsidR="00000000" w:rsidDel="00000000" w:rsidP="00000000" w:rsidRDefault="00000000" w:rsidRPr="00000000" w14:paraId="00000031">
                  <w:pPr>
                    <w:rPr>
                      <w:b w:val="1"/>
                      <w:color w:val="0000ff"/>
                      <w:sz w:val="16"/>
                      <w:szCs w:val="16"/>
                    </w:rPr>
                  </w:pPr>
                  <w:r w:rsidDel="00000000" w:rsidR="00000000" w:rsidRPr="00000000">
                    <w:rPr>
                      <w:b w:val="1"/>
                      <w:color w:val="000000"/>
                      <w:sz w:val="16"/>
                      <w:szCs w:val="16"/>
                      <w:rtl w:val="0"/>
                    </w:rPr>
                    <w:t xml:space="preserve">02/09/2021</w:t>
                  </w:r>
                  <w:r w:rsidDel="00000000" w:rsidR="00000000" w:rsidRPr="00000000">
                    <w:rPr>
                      <w:rtl w:val="0"/>
                    </w:rPr>
                  </w:r>
                </w:p>
              </w:tc>
            </w:tr>
          </w:tbl>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153"/>
                <w:tab w:val="right" w:pos="8306"/>
              </w:tabs>
              <w:rPr>
                <w:color w:val="000000"/>
                <w:sz w:val="16"/>
                <w:szCs w:val="16"/>
              </w:rPr>
            </w:pPr>
            <w:r w:rsidDel="00000000" w:rsidR="00000000" w:rsidRPr="00000000">
              <w:rPr>
                <w:rtl w:val="0"/>
              </w:rPr>
            </w:r>
          </w:p>
        </w:tc>
        <w:tc>
          <w:tcPr>
            <w:shd w:fill="auto" w:val="clear"/>
          </w:tcPr>
          <w:p w:rsidR="00000000" w:rsidDel="00000000" w:rsidP="00000000" w:rsidRDefault="00000000" w:rsidRPr="00000000" w14:paraId="00000033">
            <w:pPr>
              <w:pStyle w:val="Heading1"/>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b w:val="1"/>
                <w:color w:val="000000"/>
                <w:sz w:val="20"/>
                <w:szCs w:val="20"/>
              </w:rPr>
            </w:pPr>
            <w:r w:rsidDel="00000000" w:rsidR="00000000" w:rsidRPr="00000000">
              <w:rPr>
                <w:b w:val="1"/>
                <w:color w:val="000000"/>
                <w:sz w:val="20"/>
                <w:szCs w:val="20"/>
                <w:rtl w:val="0"/>
              </w:rPr>
              <w:t xml:space="preserve">Assessing level of residual risk = impact x likelihood</w:t>
            </w:r>
          </w:p>
          <w:p w:rsidR="00000000" w:rsidDel="00000000" w:rsidP="00000000" w:rsidRDefault="00000000" w:rsidRPr="00000000" w14:paraId="00000036">
            <w:pPr>
              <w:pStyle w:val="Heading1"/>
              <w:rPr>
                <w:rFonts w:ascii="Arial" w:cs="Arial" w:eastAsia="Arial" w:hAnsi="Arial"/>
                <w:b w:val="0"/>
                <w:color w:val="000000"/>
                <w:sz w:val="16"/>
                <w:szCs w:val="16"/>
              </w:rPr>
            </w:pPr>
            <w:r w:rsidDel="00000000" w:rsidR="00000000" w:rsidRPr="00000000">
              <w:rPr>
                <w:rFonts w:ascii="Arial" w:cs="Arial" w:eastAsia="Arial" w:hAnsi="Arial"/>
                <w:color w:val="000000"/>
                <w:sz w:val="16"/>
                <w:szCs w:val="16"/>
                <w:rtl w:val="0"/>
              </w:rPr>
              <w:t xml:space="preserve">                                 </w:t>
            </w:r>
            <w:r w:rsidDel="00000000" w:rsidR="00000000" w:rsidRPr="00000000">
              <w:rPr>
                <w:rFonts w:ascii="Arial" w:cs="Arial" w:eastAsia="Arial" w:hAnsi="Arial"/>
                <w:b w:val="0"/>
                <w:color w:val="000000"/>
                <w:sz w:val="16"/>
                <w:szCs w:val="16"/>
                <w:rtl w:val="0"/>
              </w:rPr>
              <w:t xml:space="preserve">     IMPACT                                                                  LIKELIHOOD </w:t>
            </w:r>
          </w:p>
          <w:tbl>
            <w:tblPr>
              <w:tblStyle w:val="Table5"/>
              <w:tblW w:w="804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38"/>
              <w:gridCol w:w="2835"/>
              <w:gridCol w:w="236"/>
              <w:gridCol w:w="898"/>
              <w:gridCol w:w="1842"/>
              <w:gridCol w:w="993"/>
              <w:tblGridChange w:id="0">
                <w:tblGrid>
                  <w:gridCol w:w="1238"/>
                  <w:gridCol w:w="2835"/>
                  <w:gridCol w:w="236"/>
                  <w:gridCol w:w="898"/>
                  <w:gridCol w:w="1842"/>
                  <w:gridCol w:w="993"/>
                </w:tblGrid>
              </w:tblGridChange>
            </w:tblGrid>
            <w:tr>
              <w:trPr>
                <w:cantSplit w:val="0"/>
                <w:trHeight w:val="397" w:hRule="atLeast"/>
                <w:tblHeader w:val="0"/>
              </w:trPr>
              <w:tc>
                <w:tcPr>
                  <w:shd w:fill="c0c0c0" w:val="clear"/>
                  <w:vAlign w:val="center"/>
                </w:tcPr>
                <w:p w:rsidR="00000000" w:rsidDel="00000000" w:rsidP="00000000" w:rsidRDefault="00000000" w:rsidRPr="00000000" w14:paraId="00000037">
                  <w:pPr>
                    <w:rPr>
                      <w:color w:val="000000"/>
                      <w:sz w:val="16"/>
                      <w:szCs w:val="16"/>
                    </w:rPr>
                  </w:pPr>
                  <w:r w:rsidDel="00000000" w:rsidR="00000000" w:rsidRPr="00000000">
                    <w:rPr>
                      <w:color w:val="000000"/>
                      <w:sz w:val="16"/>
                      <w:szCs w:val="16"/>
                      <w:rtl w:val="0"/>
                    </w:rPr>
                    <w:t xml:space="preserve">Catastrophic</w:t>
                  </w:r>
                </w:p>
              </w:tc>
              <w:tc>
                <w:tcPr>
                  <w:shd w:fill="auto" w:val="clear"/>
                  <w:vAlign w:val="center"/>
                </w:tcPr>
                <w:p w:rsidR="00000000" w:rsidDel="00000000" w:rsidP="00000000" w:rsidRDefault="00000000" w:rsidRPr="00000000" w14:paraId="00000038">
                  <w:pPr>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People in immediate danger (5)</w:t>
                  </w:r>
                </w:p>
              </w:tc>
              <w:tc>
                <w:tcPr>
                  <w:tcBorders>
                    <w:top w:color="000000" w:space="0" w:sz="0" w:val="nil"/>
                    <w:bottom w:color="000000" w:space="0" w:sz="0" w:val="nil"/>
                  </w:tcBorders>
                  <w:shd w:fill="e0e0e0" w:val="clear"/>
                  <w:vAlign w:val="center"/>
                </w:tcPr>
                <w:p w:rsidR="00000000" w:rsidDel="00000000" w:rsidP="00000000" w:rsidRDefault="00000000" w:rsidRPr="00000000" w14:paraId="00000039">
                  <w:pPr>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tc>
              <w:tc>
                <w:tcPr>
                  <w:shd w:fill="c0c0c0" w:val="clear"/>
                  <w:vAlign w:val="center"/>
                </w:tcPr>
                <w:p w:rsidR="00000000" w:rsidDel="00000000" w:rsidP="00000000" w:rsidRDefault="00000000" w:rsidRPr="00000000" w14:paraId="0000003B">
                  <w:pPr>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Highly Probable</w:t>
                  </w:r>
                </w:p>
              </w:tc>
              <w:tc>
                <w:tcPr>
                  <w:vAlign w:val="center"/>
                </w:tcPr>
                <w:p w:rsidR="00000000" w:rsidDel="00000000" w:rsidP="00000000" w:rsidRDefault="00000000" w:rsidRPr="00000000" w14:paraId="0000003C">
                  <w:pPr>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The event is extremely Foreseeable (5)</w:t>
                  </w:r>
                </w:p>
              </w:tc>
              <w:tc>
                <w:tcPr>
                  <w:vAlign w:val="center"/>
                </w:tcPr>
                <w:p w:rsidR="00000000" w:rsidDel="00000000" w:rsidP="00000000" w:rsidRDefault="00000000" w:rsidRPr="00000000" w14:paraId="0000003D">
                  <w:pPr>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More likely to occur</w:t>
                  </w:r>
                </w:p>
              </w:tc>
            </w:tr>
            <w:tr>
              <w:trPr>
                <w:cantSplit w:val="0"/>
                <w:trHeight w:val="397" w:hRule="atLeast"/>
                <w:tblHeader w:val="0"/>
              </w:trPr>
              <w:tc>
                <w:tcPr>
                  <w:shd w:fill="c0c0c0" w:val="clear"/>
                  <w:vAlign w:val="center"/>
                </w:tcPr>
                <w:p w:rsidR="00000000" w:rsidDel="00000000" w:rsidP="00000000" w:rsidRDefault="00000000" w:rsidRPr="00000000" w14:paraId="0000003E">
                  <w:pPr>
                    <w:rPr>
                      <w:color w:val="000000"/>
                      <w:sz w:val="16"/>
                      <w:szCs w:val="16"/>
                    </w:rPr>
                  </w:pPr>
                  <w:r w:rsidDel="00000000" w:rsidR="00000000" w:rsidRPr="00000000">
                    <w:rPr>
                      <w:color w:val="000000"/>
                      <w:sz w:val="16"/>
                      <w:szCs w:val="16"/>
                      <w:rtl w:val="0"/>
                    </w:rPr>
                    <w:t xml:space="preserve">Major</w:t>
                  </w:r>
                </w:p>
              </w:tc>
              <w:tc>
                <w:tcPr>
                  <w:shd w:fill="auto" w:val="clear"/>
                  <w:vAlign w:val="center"/>
                </w:tcPr>
                <w:p w:rsidR="00000000" w:rsidDel="00000000" w:rsidP="00000000" w:rsidRDefault="00000000" w:rsidRPr="00000000" w14:paraId="0000003F">
                  <w:pPr>
                    <w:rPr>
                      <w:color w:val="000000"/>
                      <w:sz w:val="16"/>
                      <w:szCs w:val="16"/>
                    </w:rPr>
                  </w:pPr>
                  <w:r w:rsidDel="00000000" w:rsidR="00000000" w:rsidRPr="00000000">
                    <w:rPr>
                      <w:color w:val="000000"/>
                      <w:sz w:val="16"/>
                      <w:szCs w:val="16"/>
                      <w:rtl w:val="0"/>
                    </w:rPr>
                    <w:t xml:space="preserve">Harm is more likely than not (4)</w:t>
                  </w:r>
                </w:p>
              </w:tc>
              <w:tc>
                <w:tcPr>
                  <w:tcBorders>
                    <w:top w:color="000000" w:space="0" w:sz="0" w:val="nil"/>
                    <w:bottom w:color="000000" w:space="0" w:sz="0" w:val="nil"/>
                  </w:tcBorders>
                  <w:shd w:fill="e0e0e0" w:val="clear"/>
                  <w:vAlign w:val="center"/>
                </w:tcPr>
                <w:p w:rsidR="00000000" w:rsidDel="00000000" w:rsidP="00000000" w:rsidRDefault="00000000" w:rsidRPr="00000000" w14:paraId="00000040">
                  <w:pPr>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tc>
              <w:tc>
                <w:tcPr>
                  <w:shd w:fill="c0c0c0" w:val="clear"/>
                  <w:vAlign w:val="center"/>
                </w:tcPr>
                <w:p w:rsidR="00000000" w:rsidDel="00000000" w:rsidP="00000000" w:rsidRDefault="00000000" w:rsidRPr="00000000" w14:paraId="00000041">
                  <w:pPr>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Probable</w:t>
                  </w:r>
                </w:p>
              </w:tc>
              <w:tc>
                <w:tcPr>
                  <w:vAlign w:val="center"/>
                </w:tcPr>
                <w:p w:rsidR="00000000" w:rsidDel="00000000" w:rsidP="00000000" w:rsidRDefault="00000000" w:rsidRPr="00000000" w14:paraId="00000042">
                  <w:pPr>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The event is very Foreseeable (4)</w:t>
                  </w:r>
                </w:p>
              </w:tc>
              <w:tc>
                <w:tcPr>
                  <w:vAlign w:val="center"/>
                </w:tcPr>
                <w:p w:rsidR="00000000" w:rsidDel="00000000" w:rsidP="00000000" w:rsidRDefault="00000000" w:rsidRPr="00000000" w14:paraId="00000043">
                  <w:pPr>
                    <w:pBdr>
                      <w:top w:space="0" w:sz="0" w:val="nil"/>
                      <w:left w:space="0" w:sz="0" w:val="nil"/>
                      <w:bottom w:space="0" w:sz="0" w:val="nil"/>
                      <w:right w:space="0" w:sz="0" w:val="nil"/>
                      <w:between w:space="0" w:sz="0" w:val="nil"/>
                    </w:pBdr>
                    <w:rPr>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63500</wp:posOffset>
                            </wp:positionV>
                            <wp:extent cx="25400" cy="666750"/>
                            <wp:effectExtent b="0" l="0" r="0" t="0"/>
                            <wp:wrapNone/>
                            <wp:docPr id="5" name=""/>
                            <a:graphic>
                              <a:graphicData uri="http://schemas.microsoft.com/office/word/2010/wordprocessingShape">
                                <wps:wsp>
                                  <wps:cNvCnPr/>
                                  <wps:spPr>
                                    <a:xfrm>
                                      <a:off x="5336475" y="3446625"/>
                                      <a:ext cx="19050" cy="666750"/>
                                    </a:xfrm>
                                    <a:prstGeom prst="straightConnector1">
                                      <a:avLst/>
                                    </a:prstGeom>
                                    <a:noFill/>
                                    <a:ln cap="flat" cmpd="sng" w="25400">
                                      <a:solidFill>
                                        <a:schemeClr val="dk1"/>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63500</wp:posOffset>
                            </wp:positionV>
                            <wp:extent cx="25400" cy="666750"/>
                            <wp:effectExtent b="0" l="0" r="0" t="0"/>
                            <wp:wrapNone/>
                            <wp:docPr id="5"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5400" cy="666750"/>
                                    </a:xfrm>
                                    <a:prstGeom prst="rect"/>
                                    <a:ln/>
                                  </pic:spPr>
                                </pic:pic>
                              </a:graphicData>
                            </a:graphic>
                          </wp:anchor>
                        </w:drawing>
                      </mc:Fallback>
                    </mc:AlternateContent>
                  </w:r>
                </w:p>
              </w:tc>
            </w:tr>
            <w:tr>
              <w:trPr>
                <w:cantSplit w:val="0"/>
                <w:trHeight w:val="397" w:hRule="atLeast"/>
                <w:tblHeader w:val="0"/>
              </w:trPr>
              <w:tc>
                <w:tcPr>
                  <w:shd w:fill="c0c0c0" w:val="clear"/>
                  <w:vAlign w:val="center"/>
                </w:tcPr>
                <w:p w:rsidR="00000000" w:rsidDel="00000000" w:rsidP="00000000" w:rsidRDefault="00000000" w:rsidRPr="00000000" w14:paraId="00000044">
                  <w:pPr>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Moderate</w:t>
                  </w:r>
                </w:p>
              </w:tc>
              <w:tc>
                <w:tcPr>
                  <w:shd w:fill="auto" w:val="clear"/>
                  <w:vAlign w:val="center"/>
                </w:tcPr>
                <w:p w:rsidR="00000000" w:rsidDel="00000000" w:rsidP="00000000" w:rsidRDefault="00000000" w:rsidRPr="00000000" w14:paraId="00000045">
                  <w:pPr>
                    <w:rPr>
                      <w:color w:val="000000"/>
                      <w:sz w:val="16"/>
                      <w:szCs w:val="16"/>
                    </w:rPr>
                  </w:pPr>
                  <w:r w:rsidDel="00000000" w:rsidR="00000000" w:rsidRPr="00000000">
                    <w:rPr>
                      <w:color w:val="000000"/>
                      <w:sz w:val="16"/>
                      <w:szCs w:val="16"/>
                      <w:rtl w:val="0"/>
                    </w:rPr>
                    <w:t xml:space="preserve">Harm is likely (3)</w:t>
                  </w:r>
                </w:p>
              </w:tc>
              <w:tc>
                <w:tcPr>
                  <w:tcBorders>
                    <w:top w:color="000000" w:space="0" w:sz="0" w:val="nil"/>
                    <w:bottom w:color="000000" w:space="0" w:sz="0" w:val="nil"/>
                  </w:tcBorders>
                  <w:shd w:fill="e0e0e0" w:val="clear"/>
                  <w:vAlign w:val="center"/>
                </w:tcPr>
                <w:p w:rsidR="00000000" w:rsidDel="00000000" w:rsidP="00000000" w:rsidRDefault="00000000" w:rsidRPr="00000000" w14:paraId="00000046">
                  <w:pPr>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tc>
              <w:tc>
                <w:tcPr>
                  <w:shd w:fill="c0c0c0" w:val="clear"/>
                  <w:vAlign w:val="center"/>
                </w:tcPr>
                <w:p w:rsidR="00000000" w:rsidDel="00000000" w:rsidP="00000000" w:rsidRDefault="00000000" w:rsidRPr="00000000" w14:paraId="00000047">
                  <w:pPr>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Possible</w:t>
                  </w:r>
                </w:p>
              </w:tc>
              <w:tc>
                <w:tcPr>
                  <w:vAlign w:val="center"/>
                </w:tcPr>
                <w:p w:rsidR="00000000" w:rsidDel="00000000" w:rsidP="00000000" w:rsidRDefault="00000000" w:rsidRPr="00000000" w14:paraId="00000048">
                  <w:pPr>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The event is Foreseeable (3)</w:t>
                  </w:r>
                </w:p>
              </w:tc>
              <w:tc>
                <w:tcPr>
                  <w:vAlign w:val="center"/>
                </w:tcPr>
                <w:p w:rsidR="00000000" w:rsidDel="00000000" w:rsidP="00000000" w:rsidRDefault="00000000" w:rsidRPr="00000000" w14:paraId="00000049">
                  <w:pPr>
                    <w:pBdr>
                      <w:top w:space="0" w:sz="0" w:val="nil"/>
                      <w:left w:space="0" w:sz="0" w:val="nil"/>
                      <w:bottom w:space="0" w:sz="0" w:val="nil"/>
                      <w:right w:space="0" w:sz="0" w:val="nil"/>
                      <w:between w:space="0" w:sz="0" w:val="nil"/>
                    </w:pBdr>
                    <w:rPr>
                      <w:sz w:val="16"/>
                      <w:szCs w:val="16"/>
                    </w:rPr>
                  </w:pPr>
                  <w:r w:rsidDel="00000000" w:rsidR="00000000" w:rsidRPr="00000000">
                    <w:rPr>
                      <w:rtl w:val="0"/>
                    </w:rPr>
                  </w:r>
                </w:p>
              </w:tc>
            </w:tr>
            <w:tr>
              <w:trPr>
                <w:cantSplit w:val="0"/>
                <w:trHeight w:val="397" w:hRule="atLeast"/>
                <w:tblHeader w:val="0"/>
              </w:trPr>
              <w:tc>
                <w:tcPr>
                  <w:shd w:fill="c0c0c0" w:val="clear"/>
                  <w:vAlign w:val="center"/>
                </w:tcPr>
                <w:p w:rsidR="00000000" w:rsidDel="00000000" w:rsidP="00000000" w:rsidRDefault="00000000" w:rsidRPr="00000000" w14:paraId="0000004A">
                  <w:pPr>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Minor</w:t>
                  </w:r>
                </w:p>
              </w:tc>
              <w:tc>
                <w:tcPr>
                  <w:shd w:fill="auto" w:val="clear"/>
                  <w:vAlign w:val="center"/>
                </w:tcPr>
                <w:p w:rsidR="00000000" w:rsidDel="00000000" w:rsidP="00000000" w:rsidRDefault="00000000" w:rsidRPr="00000000" w14:paraId="0000004B">
                  <w:pPr>
                    <w:rPr>
                      <w:color w:val="000000"/>
                      <w:sz w:val="16"/>
                      <w:szCs w:val="16"/>
                    </w:rPr>
                  </w:pPr>
                  <w:r w:rsidDel="00000000" w:rsidR="00000000" w:rsidRPr="00000000">
                    <w:rPr>
                      <w:color w:val="000000"/>
                      <w:sz w:val="16"/>
                      <w:szCs w:val="16"/>
                      <w:rtl w:val="0"/>
                    </w:rPr>
                    <w:t xml:space="preserve">Harm is unlikely (2)</w:t>
                  </w:r>
                </w:p>
              </w:tc>
              <w:tc>
                <w:tcPr>
                  <w:tcBorders>
                    <w:top w:color="000000" w:space="0" w:sz="0" w:val="nil"/>
                    <w:bottom w:color="000000" w:space="0" w:sz="0" w:val="nil"/>
                  </w:tcBorders>
                  <w:shd w:fill="e0e0e0" w:val="clear"/>
                  <w:vAlign w:val="center"/>
                </w:tcPr>
                <w:p w:rsidR="00000000" w:rsidDel="00000000" w:rsidP="00000000" w:rsidRDefault="00000000" w:rsidRPr="00000000" w14:paraId="0000004C">
                  <w:pPr>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tc>
              <w:tc>
                <w:tcPr>
                  <w:shd w:fill="c0c0c0" w:val="clear"/>
                  <w:vAlign w:val="center"/>
                </w:tcPr>
                <w:p w:rsidR="00000000" w:rsidDel="00000000" w:rsidP="00000000" w:rsidRDefault="00000000" w:rsidRPr="00000000" w14:paraId="0000004D">
                  <w:pPr>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Unlikely</w:t>
                  </w:r>
                </w:p>
              </w:tc>
              <w:tc>
                <w:tcPr>
                  <w:vAlign w:val="center"/>
                </w:tcPr>
                <w:p w:rsidR="00000000" w:rsidDel="00000000" w:rsidP="00000000" w:rsidRDefault="00000000" w:rsidRPr="00000000" w14:paraId="0000004E">
                  <w:pPr>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The event is not very Foreseeable (2)</w:t>
                  </w:r>
                </w:p>
              </w:tc>
              <w:tc>
                <w:tcPr>
                  <w:vAlign w:val="center"/>
                </w:tcPr>
                <w:p w:rsidR="00000000" w:rsidDel="00000000" w:rsidP="00000000" w:rsidRDefault="00000000" w:rsidRPr="00000000" w14:paraId="0000004F">
                  <w:pPr>
                    <w:pBdr>
                      <w:top w:space="0" w:sz="0" w:val="nil"/>
                      <w:left w:space="0" w:sz="0" w:val="nil"/>
                      <w:bottom w:space="0" w:sz="0" w:val="nil"/>
                      <w:right w:space="0" w:sz="0" w:val="nil"/>
                      <w:between w:space="0" w:sz="0" w:val="nil"/>
                    </w:pBdr>
                    <w:rPr>
                      <w:sz w:val="16"/>
                      <w:szCs w:val="16"/>
                    </w:rPr>
                  </w:pPr>
                  <w:r w:rsidDel="00000000" w:rsidR="00000000" w:rsidRPr="00000000">
                    <w:rPr>
                      <w:rtl w:val="0"/>
                    </w:rPr>
                  </w:r>
                </w:p>
              </w:tc>
            </w:tr>
            <w:tr>
              <w:trPr>
                <w:cantSplit w:val="0"/>
                <w:trHeight w:val="397" w:hRule="atLeast"/>
                <w:tblHeader w:val="0"/>
              </w:trPr>
              <w:tc>
                <w:tcPr>
                  <w:shd w:fill="c0c0c0" w:val="clear"/>
                  <w:vAlign w:val="center"/>
                </w:tcPr>
                <w:p w:rsidR="00000000" w:rsidDel="00000000" w:rsidP="00000000" w:rsidRDefault="00000000" w:rsidRPr="00000000" w14:paraId="00000050">
                  <w:pPr>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Insignificant</w:t>
                  </w:r>
                </w:p>
              </w:tc>
              <w:tc>
                <w:tcPr>
                  <w:shd w:fill="auto" w:val="clear"/>
                  <w:vAlign w:val="center"/>
                </w:tcPr>
                <w:p w:rsidR="00000000" w:rsidDel="00000000" w:rsidP="00000000" w:rsidRDefault="00000000" w:rsidRPr="00000000" w14:paraId="00000051">
                  <w:pPr>
                    <w:rPr>
                      <w:color w:val="000000"/>
                      <w:sz w:val="16"/>
                      <w:szCs w:val="16"/>
                    </w:rPr>
                  </w:pPr>
                  <w:r w:rsidDel="00000000" w:rsidR="00000000" w:rsidRPr="00000000">
                    <w:rPr>
                      <w:color w:val="000000"/>
                      <w:sz w:val="16"/>
                      <w:szCs w:val="16"/>
                      <w:rtl w:val="0"/>
                    </w:rPr>
                    <w:t xml:space="preserve">Remote chance of dangerous harm (1)</w:t>
                  </w:r>
                </w:p>
              </w:tc>
              <w:tc>
                <w:tcPr>
                  <w:tcBorders>
                    <w:top w:color="000000" w:space="0" w:sz="0" w:val="nil"/>
                    <w:bottom w:color="000000" w:space="0" w:sz="0" w:val="nil"/>
                  </w:tcBorders>
                  <w:shd w:fill="e0e0e0" w:val="clear"/>
                  <w:vAlign w:val="center"/>
                </w:tcPr>
                <w:p w:rsidR="00000000" w:rsidDel="00000000" w:rsidP="00000000" w:rsidRDefault="00000000" w:rsidRPr="00000000" w14:paraId="00000052">
                  <w:pPr>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tc>
              <w:tc>
                <w:tcPr>
                  <w:shd w:fill="c0c0c0" w:val="clear"/>
                  <w:vAlign w:val="center"/>
                </w:tcPr>
                <w:p w:rsidR="00000000" w:rsidDel="00000000" w:rsidP="00000000" w:rsidRDefault="00000000" w:rsidRPr="00000000" w14:paraId="00000053">
                  <w:pPr>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Remote</w:t>
                  </w:r>
                </w:p>
              </w:tc>
              <w:tc>
                <w:tcPr>
                  <w:vAlign w:val="center"/>
                </w:tcPr>
                <w:p w:rsidR="00000000" w:rsidDel="00000000" w:rsidP="00000000" w:rsidRDefault="00000000" w:rsidRPr="00000000" w14:paraId="00000054">
                  <w:pPr>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The event is unforeseeable (1)</w:t>
                  </w:r>
                </w:p>
              </w:tc>
              <w:tc>
                <w:tcPr>
                  <w:vAlign w:val="center"/>
                </w:tcPr>
                <w:p w:rsidR="00000000" w:rsidDel="00000000" w:rsidP="00000000" w:rsidRDefault="00000000" w:rsidRPr="00000000" w14:paraId="00000055">
                  <w:pPr>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Less likely to occur</w:t>
                  </w:r>
                </w:p>
              </w:tc>
            </w:tr>
          </w:tbl>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center" w:pos="4153"/>
                <w:tab w:val="right" w:pos="8306"/>
              </w:tabs>
              <w:rPr>
                <w:color w:val="000000"/>
                <w:sz w:val="16"/>
                <w:szCs w:val="16"/>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pos="4153"/>
                <w:tab w:val="right" w:pos="8306"/>
              </w:tabs>
              <w:rPr>
                <w:color w:val="000000"/>
                <w:sz w:val="16"/>
                <w:szCs w:val="16"/>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center" w:pos="4153"/>
                <w:tab w:val="right" w:pos="8306"/>
              </w:tabs>
              <w:rPr>
                <w:color w:val="000000"/>
                <w:sz w:val="16"/>
                <w:szCs w:val="16"/>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center" w:pos="4153"/>
                <w:tab w:val="right" w:pos="8306"/>
              </w:tabs>
              <w:rPr>
                <w:color w:val="000000"/>
                <w:sz w:val="16"/>
                <w:szCs w:val="16"/>
              </w:rPr>
            </w:pPr>
            <w:r w:rsidDel="00000000" w:rsidR="00000000" w:rsidRPr="00000000">
              <w:rPr>
                <w:rtl w:val="0"/>
              </w:rPr>
            </w:r>
          </w:p>
          <w:tbl>
            <w:tblPr>
              <w:tblStyle w:val="Table6"/>
              <w:tblW w:w="8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50"/>
              <w:gridCol w:w="2490"/>
              <w:gridCol w:w="3030"/>
              <w:tblGridChange w:id="0">
                <w:tblGrid>
                  <w:gridCol w:w="2550"/>
                  <w:gridCol w:w="2490"/>
                  <w:gridCol w:w="3030"/>
                </w:tblGrid>
              </w:tblGridChange>
            </w:tblGrid>
            <w:tr>
              <w:trPr>
                <w:cantSplit w:val="0"/>
                <w:trHeight w:val="330" w:hRule="atLeast"/>
                <w:tblHeader w:val="0"/>
              </w:trPr>
              <w:tc>
                <w:tcPr>
                  <w:gridSpan w:val="3"/>
                  <w:tcBorders>
                    <w:bottom w:color="000000" w:space="0" w:sz="4" w:val="single"/>
                  </w:tcBorders>
                  <w:shd w:fill="3366ff" w:val="clear"/>
                  <w:vAlign w:val="center"/>
                </w:tcPr>
                <w:p w:rsidR="00000000" w:rsidDel="00000000" w:rsidP="00000000" w:rsidRDefault="00000000" w:rsidRPr="00000000" w14:paraId="0000005A">
                  <w:pPr>
                    <w:keepNext w:val="1"/>
                    <w:pBdr>
                      <w:top w:space="0" w:sz="0" w:val="nil"/>
                      <w:left w:space="0" w:sz="0" w:val="nil"/>
                      <w:bottom w:space="0" w:sz="0" w:val="nil"/>
                      <w:right w:space="0" w:sz="0" w:val="nil"/>
                      <w:between w:space="0" w:sz="0" w:val="nil"/>
                    </w:pBdr>
                    <w:spacing w:after="120" w:before="120" w:lineRule="auto"/>
                    <w:jc w:val="center"/>
                    <w:rPr>
                      <w:b w:val="1"/>
                    </w:rPr>
                  </w:pPr>
                  <w:r w:rsidDel="00000000" w:rsidR="00000000" w:rsidRPr="00000000">
                    <w:rPr>
                      <w:b w:val="1"/>
                      <w:rtl w:val="0"/>
                    </w:rPr>
                    <w:t xml:space="preserve">What the final score tells you in relation to level of risk</w:t>
                  </w:r>
                </w:p>
                <w:p w:rsidR="00000000" w:rsidDel="00000000" w:rsidP="00000000" w:rsidRDefault="00000000" w:rsidRPr="00000000" w14:paraId="0000005B">
                  <w:pPr>
                    <w:keepNext w:val="1"/>
                    <w:pBdr>
                      <w:top w:space="0" w:sz="0" w:val="nil"/>
                      <w:left w:space="0" w:sz="0" w:val="nil"/>
                      <w:bottom w:space="0" w:sz="0" w:val="nil"/>
                      <w:right w:space="0" w:sz="0" w:val="nil"/>
                      <w:between w:space="0" w:sz="0" w:val="nil"/>
                    </w:pBdr>
                    <w:spacing w:after="120" w:before="120" w:lineRule="auto"/>
                    <w:jc w:val="center"/>
                    <w:rPr>
                      <w:b w:val="1"/>
                    </w:rPr>
                  </w:pPr>
                  <w:r w:rsidDel="00000000" w:rsidR="00000000" w:rsidRPr="00000000">
                    <w:rPr>
                      <w:rtl w:val="0"/>
                    </w:rPr>
                  </w:r>
                </w:p>
              </w:tc>
            </w:tr>
            <w:tr>
              <w:trPr>
                <w:cantSplit w:val="0"/>
                <w:trHeight w:val="390" w:hRule="atLeast"/>
                <w:tblHeader w:val="0"/>
              </w:trPr>
              <w:tc>
                <w:tcPr>
                  <w:tcBorders>
                    <w:bottom w:color="000000" w:space="0" w:sz="4" w:val="single"/>
                  </w:tcBorders>
                  <w:shd w:fill="3366ff" w:val="clear"/>
                  <w:vAlign w:val="center"/>
                </w:tcPr>
                <w:p w:rsidR="00000000" w:rsidDel="00000000" w:rsidP="00000000" w:rsidRDefault="00000000" w:rsidRPr="00000000" w14:paraId="0000005E">
                  <w:pPr>
                    <w:keepNext w:val="1"/>
                    <w:pBdr>
                      <w:top w:space="0" w:sz="0" w:val="nil"/>
                      <w:left w:space="0" w:sz="0" w:val="nil"/>
                      <w:bottom w:space="0" w:sz="0" w:val="nil"/>
                      <w:right w:space="0" w:sz="0" w:val="nil"/>
                      <w:between w:space="0" w:sz="0" w:val="nil"/>
                    </w:pBdr>
                    <w:spacing w:after="120" w:before="120" w:lineRule="auto"/>
                    <w:jc w:val="center"/>
                    <w:rPr>
                      <w:b w:val="1"/>
                      <w:sz w:val="16"/>
                      <w:szCs w:val="16"/>
                    </w:rPr>
                  </w:pPr>
                  <w:r w:rsidDel="00000000" w:rsidR="00000000" w:rsidRPr="00000000">
                    <w:rPr>
                      <w:rtl w:val="0"/>
                    </w:rPr>
                  </w:r>
                </w:p>
              </w:tc>
              <w:tc>
                <w:tcPr>
                  <w:vAlign w:val="center"/>
                </w:tcPr>
                <w:p w:rsidR="00000000" w:rsidDel="00000000" w:rsidP="00000000" w:rsidRDefault="00000000" w:rsidRPr="00000000" w14:paraId="0000005F">
                  <w:pPr>
                    <w:keepNext w:val="1"/>
                    <w:pBdr>
                      <w:top w:space="0" w:sz="0" w:val="nil"/>
                      <w:left w:space="0" w:sz="0" w:val="nil"/>
                      <w:bottom w:space="0" w:sz="0" w:val="nil"/>
                      <w:right w:space="0" w:sz="0" w:val="nil"/>
                      <w:between w:space="0" w:sz="0" w:val="nil"/>
                    </w:pBdr>
                    <w:spacing w:after="120" w:before="120" w:lineRule="auto"/>
                    <w:jc w:val="center"/>
                    <w:rPr>
                      <w:b w:val="1"/>
                      <w:color w:val="000000"/>
                      <w:sz w:val="16"/>
                      <w:szCs w:val="16"/>
                    </w:rPr>
                  </w:pPr>
                  <w:r w:rsidDel="00000000" w:rsidR="00000000" w:rsidRPr="00000000">
                    <w:rPr>
                      <w:b w:val="1"/>
                      <w:color w:val="000000"/>
                      <w:sz w:val="16"/>
                      <w:szCs w:val="16"/>
                      <w:rtl w:val="0"/>
                    </w:rPr>
                    <w:t xml:space="preserve">1 – 5</w:t>
                  </w:r>
                </w:p>
              </w:tc>
              <w:tc>
                <w:tcPr>
                  <w:vAlign w:val="center"/>
                </w:tcPr>
                <w:p w:rsidR="00000000" w:rsidDel="00000000" w:rsidP="00000000" w:rsidRDefault="00000000" w:rsidRPr="00000000" w14:paraId="00000060">
                  <w:pPr>
                    <w:keepNext w:val="1"/>
                    <w:pBdr>
                      <w:top w:space="0" w:sz="0" w:val="nil"/>
                      <w:left w:space="0" w:sz="0" w:val="nil"/>
                      <w:bottom w:space="0" w:sz="0" w:val="nil"/>
                      <w:right w:space="0" w:sz="0" w:val="nil"/>
                      <w:between w:space="0" w:sz="0" w:val="nil"/>
                    </w:pBdr>
                    <w:spacing w:after="120" w:before="120" w:lineRule="auto"/>
                    <w:jc w:val="center"/>
                    <w:rPr>
                      <w:b w:val="1"/>
                      <w:color w:val="000000"/>
                      <w:sz w:val="16"/>
                      <w:szCs w:val="16"/>
                    </w:rPr>
                  </w:pPr>
                  <w:r w:rsidDel="00000000" w:rsidR="00000000" w:rsidRPr="00000000">
                    <w:rPr>
                      <w:b w:val="1"/>
                      <w:color w:val="000000"/>
                      <w:sz w:val="16"/>
                      <w:szCs w:val="16"/>
                      <w:rtl w:val="0"/>
                    </w:rPr>
                    <w:t xml:space="preserve">Very Low </w:t>
                  </w:r>
                </w:p>
              </w:tc>
            </w:tr>
            <w:tr>
              <w:trPr>
                <w:cantSplit w:val="0"/>
                <w:trHeight w:val="420" w:hRule="atLeast"/>
                <w:tblHeader w:val="0"/>
              </w:trPr>
              <w:tc>
                <w:tcPr>
                  <w:tcBorders>
                    <w:bottom w:color="000000" w:space="0" w:sz="4" w:val="single"/>
                  </w:tcBorders>
                  <w:shd w:fill="00ff00" w:val="clear"/>
                  <w:vAlign w:val="center"/>
                </w:tcPr>
                <w:p w:rsidR="00000000" w:rsidDel="00000000" w:rsidP="00000000" w:rsidRDefault="00000000" w:rsidRPr="00000000" w14:paraId="00000061">
                  <w:pPr>
                    <w:keepNext w:val="1"/>
                    <w:pBdr>
                      <w:top w:space="0" w:sz="0" w:val="nil"/>
                      <w:left w:space="0" w:sz="0" w:val="nil"/>
                      <w:bottom w:space="0" w:sz="0" w:val="nil"/>
                      <w:right w:space="0" w:sz="0" w:val="nil"/>
                      <w:between w:space="0" w:sz="0" w:val="nil"/>
                    </w:pBdr>
                    <w:spacing w:after="120" w:before="120" w:lineRule="auto"/>
                    <w:jc w:val="center"/>
                    <w:rPr>
                      <w:b w:val="1"/>
                      <w:sz w:val="16"/>
                      <w:szCs w:val="16"/>
                    </w:rPr>
                  </w:pPr>
                  <w:r w:rsidDel="00000000" w:rsidR="00000000" w:rsidRPr="00000000">
                    <w:rPr>
                      <w:rtl w:val="0"/>
                    </w:rPr>
                  </w:r>
                </w:p>
              </w:tc>
              <w:tc>
                <w:tcPr>
                  <w:vAlign w:val="center"/>
                </w:tcPr>
                <w:p w:rsidR="00000000" w:rsidDel="00000000" w:rsidP="00000000" w:rsidRDefault="00000000" w:rsidRPr="00000000" w14:paraId="00000062">
                  <w:pPr>
                    <w:keepNext w:val="1"/>
                    <w:pBdr>
                      <w:top w:space="0" w:sz="0" w:val="nil"/>
                      <w:left w:space="0" w:sz="0" w:val="nil"/>
                      <w:bottom w:space="0" w:sz="0" w:val="nil"/>
                      <w:right w:space="0" w:sz="0" w:val="nil"/>
                      <w:between w:space="0" w:sz="0" w:val="nil"/>
                    </w:pBdr>
                    <w:spacing w:after="120" w:before="120" w:lineRule="auto"/>
                    <w:jc w:val="center"/>
                    <w:rPr>
                      <w:b w:val="1"/>
                      <w:color w:val="000000"/>
                      <w:sz w:val="16"/>
                      <w:szCs w:val="16"/>
                    </w:rPr>
                  </w:pPr>
                  <w:r w:rsidDel="00000000" w:rsidR="00000000" w:rsidRPr="00000000">
                    <w:rPr>
                      <w:b w:val="1"/>
                      <w:color w:val="000000"/>
                      <w:sz w:val="16"/>
                      <w:szCs w:val="16"/>
                      <w:rtl w:val="0"/>
                    </w:rPr>
                    <w:t xml:space="preserve">6 – 10</w:t>
                  </w:r>
                </w:p>
              </w:tc>
              <w:tc>
                <w:tcPr>
                  <w:vAlign w:val="center"/>
                </w:tcPr>
                <w:p w:rsidR="00000000" w:rsidDel="00000000" w:rsidP="00000000" w:rsidRDefault="00000000" w:rsidRPr="00000000" w14:paraId="00000063">
                  <w:pPr>
                    <w:keepNext w:val="1"/>
                    <w:pBdr>
                      <w:top w:space="0" w:sz="0" w:val="nil"/>
                      <w:left w:space="0" w:sz="0" w:val="nil"/>
                      <w:bottom w:space="0" w:sz="0" w:val="nil"/>
                      <w:right w:space="0" w:sz="0" w:val="nil"/>
                      <w:between w:space="0" w:sz="0" w:val="nil"/>
                    </w:pBdr>
                    <w:spacing w:after="120" w:before="120" w:lineRule="auto"/>
                    <w:jc w:val="center"/>
                    <w:rPr>
                      <w:b w:val="1"/>
                      <w:color w:val="000000"/>
                      <w:sz w:val="16"/>
                      <w:szCs w:val="16"/>
                    </w:rPr>
                  </w:pPr>
                  <w:r w:rsidDel="00000000" w:rsidR="00000000" w:rsidRPr="00000000">
                    <w:rPr>
                      <w:b w:val="1"/>
                      <w:color w:val="000000"/>
                      <w:sz w:val="16"/>
                      <w:szCs w:val="16"/>
                      <w:rtl w:val="0"/>
                    </w:rPr>
                    <w:t xml:space="preserve">Low   </w:t>
                  </w:r>
                </w:p>
              </w:tc>
            </w:tr>
            <w:tr>
              <w:trPr>
                <w:cantSplit w:val="0"/>
                <w:trHeight w:val="405" w:hRule="atLeast"/>
                <w:tblHeader w:val="0"/>
              </w:trPr>
              <w:tc>
                <w:tcPr>
                  <w:tcBorders>
                    <w:bottom w:color="000000" w:space="0" w:sz="4" w:val="single"/>
                  </w:tcBorders>
                  <w:shd w:fill="ffff00" w:val="clear"/>
                  <w:vAlign w:val="center"/>
                </w:tcPr>
                <w:p w:rsidR="00000000" w:rsidDel="00000000" w:rsidP="00000000" w:rsidRDefault="00000000" w:rsidRPr="00000000" w14:paraId="00000064">
                  <w:pPr>
                    <w:keepNext w:val="1"/>
                    <w:pBdr>
                      <w:top w:space="0" w:sz="0" w:val="nil"/>
                      <w:left w:space="0" w:sz="0" w:val="nil"/>
                      <w:bottom w:space="0" w:sz="0" w:val="nil"/>
                      <w:right w:space="0" w:sz="0" w:val="nil"/>
                      <w:between w:space="0" w:sz="0" w:val="nil"/>
                    </w:pBdr>
                    <w:spacing w:after="120" w:before="120" w:lineRule="auto"/>
                    <w:jc w:val="center"/>
                    <w:rPr>
                      <w:b w:val="1"/>
                      <w:sz w:val="16"/>
                      <w:szCs w:val="16"/>
                    </w:rPr>
                  </w:pPr>
                  <w:r w:rsidDel="00000000" w:rsidR="00000000" w:rsidRPr="00000000">
                    <w:rPr>
                      <w:rtl w:val="0"/>
                    </w:rPr>
                  </w:r>
                </w:p>
              </w:tc>
              <w:tc>
                <w:tcPr>
                  <w:vAlign w:val="center"/>
                </w:tcPr>
                <w:p w:rsidR="00000000" w:rsidDel="00000000" w:rsidP="00000000" w:rsidRDefault="00000000" w:rsidRPr="00000000" w14:paraId="00000065">
                  <w:pPr>
                    <w:keepNext w:val="1"/>
                    <w:pBdr>
                      <w:top w:space="0" w:sz="0" w:val="nil"/>
                      <w:left w:space="0" w:sz="0" w:val="nil"/>
                      <w:bottom w:space="0" w:sz="0" w:val="nil"/>
                      <w:right w:space="0" w:sz="0" w:val="nil"/>
                      <w:between w:space="0" w:sz="0" w:val="nil"/>
                    </w:pBdr>
                    <w:spacing w:after="120" w:before="120" w:lineRule="auto"/>
                    <w:jc w:val="center"/>
                    <w:rPr>
                      <w:b w:val="1"/>
                      <w:color w:val="000000"/>
                      <w:sz w:val="16"/>
                      <w:szCs w:val="16"/>
                    </w:rPr>
                  </w:pPr>
                  <w:r w:rsidDel="00000000" w:rsidR="00000000" w:rsidRPr="00000000">
                    <w:rPr>
                      <w:b w:val="1"/>
                      <w:color w:val="000000"/>
                      <w:sz w:val="16"/>
                      <w:szCs w:val="16"/>
                      <w:rtl w:val="0"/>
                    </w:rPr>
                    <w:t xml:space="preserve">12 – 15</w:t>
                  </w:r>
                </w:p>
              </w:tc>
              <w:tc>
                <w:tcPr>
                  <w:vAlign w:val="center"/>
                </w:tcPr>
                <w:p w:rsidR="00000000" w:rsidDel="00000000" w:rsidP="00000000" w:rsidRDefault="00000000" w:rsidRPr="00000000" w14:paraId="00000066">
                  <w:pPr>
                    <w:keepNext w:val="1"/>
                    <w:pBdr>
                      <w:top w:space="0" w:sz="0" w:val="nil"/>
                      <w:left w:space="0" w:sz="0" w:val="nil"/>
                      <w:bottom w:space="0" w:sz="0" w:val="nil"/>
                      <w:right w:space="0" w:sz="0" w:val="nil"/>
                      <w:between w:space="0" w:sz="0" w:val="nil"/>
                    </w:pBdr>
                    <w:spacing w:after="120" w:before="120" w:lineRule="auto"/>
                    <w:jc w:val="center"/>
                    <w:rPr>
                      <w:b w:val="1"/>
                      <w:color w:val="000000"/>
                      <w:sz w:val="16"/>
                      <w:szCs w:val="16"/>
                    </w:rPr>
                  </w:pPr>
                  <w:r w:rsidDel="00000000" w:rsidR="00000000" w:rsidRPr="00000000">
                    <w:rPr>
                      <w:b w:val="1"/>
                      <w:color w:val="000000"/>
                      <w:sz w:val="16"/>
                      <w:szCs w:val="16"/>
                      <w:rtl w:val="0"/>
                    </w:rPr>
                    <w:t xml:space="preserve">Medium </w:t>
                  </w:r>
                </w:p>
              </w:tc>
            </w:tr>
            <w:tr>
              <w:trPr>
                <w:cantSplit w:val="0"/>
                <w:trHeight w:val="375" w:hRule="atLeast"/>
                <w:tblHeader w:val="0"/>
              </w:trPr>
              <w:tc>
                <w:tcPr>
                  <w:shd w:fill="ff9900" w:val="clear"/>
                  <w:vAlign w:val="center"/>
                </w:tcPr>
                <w:p w:rsidR="00000000" w:rsidDel="00000000" w:rsidP="00000000" w:rsidRDefault="00000000" w:rsidRPr="00000000" w14:paraId="00000067">
                  <w:pPr>
                    <w:keepNext w:val="1"/>
                    <w:pBdr>
                      <w:top w:space="0" w:sz="0" w:val="nil"/>
                      <w:left w:space="0" w:sz="0" w:val="nil"/>
                      <w:bottom w:space="0" w:sz="0" w:val="nil"/>
                      <w:right w:space="0" w:sz="0" w:val="nil"/>
                      <w:between w:space="0" w:sz="0" w:val="nil"/>
                    </w:pBdr>
                    <w:spacing w:after="120" w:before="120" w:lineRule="auto"/>
                    <w:jc w:val="center"/>
                    <w:rPr>
                      <w:b w:val="1"/>
                      <w:sz w:val="16"/>
                      <w:szCs w:val="16"/>
                    </w:rPr>
                  </w:pPr>
                  <w:r w:rsidDel="00000000" w:rsidR="00000000" w:rsidRPr="00000000">
                    <w:rPr>
                      <w:rtl w:val="0"/>
                    </w:rPr>
                  </w:r>
                </w:p>
              </w:tc>
              <w:tc>
                <w:tcPr>
                  <w:vAlign w:val="center"/>
                </w:tcPr>
                <w:p w:rsidR="00000000" w:rsidDel="00000000" w:rsidP="00000000" w:rsidRDefault="00000000" w:rsidRPr="00000000" w14:paraId="00000068">
                  <w:pPr>
                    <w:keepNext w:val="1"/>
                    <w:pBdr>
                      <w:top w:space="0" w:sz="0" w:val="nil"/>
                      <w:left w:space="0" w:sz="0" w:val="nil"/>
                      <w:bottom w:space="0" w:sz="0" w:val="nil"/>
                      <w:right w:space="0" w:sz="0" w:val="nil"/>
                      <w:between w:space="0" w:sz="0" w:val="nil"/>
                    </w:pBdr>
                    <w:spacing w:after="120" w:before="120" w:lineRule="auto"/>
                    <w:jc w:val="center"/>
                    <w:rPr>
                      <w:b w:val="1"/>
                      <w:color w:val="000000"/>
                      <w:sz w:val="16"/>
                      <w:szCs w:val="16"/>
                    </w:rPr>
                  </w:pPr>
                  <w:r w:rsidDel="00000000" w:rsidR="00000000" w:rsidRPr="00000000">
                    <w:rPr>
                      <w:b w:val="1"/>
                      <w:color w:val="000000"/>
                      <w:sz w:val="16"/>
                      <w:szCs w:val="16"/>
                      <w:rtl w:val="0"/>
                    </w:rPr>
                    <w:t xml:space="preserve">16 – 20</w:t>
                  </w:r>
                </w:p>
              </w:tc>
              <w:tc>
                <w:tcPr>
                  <w:vAlign w:val="center"/>
                </w:tcPr>
                <w:p w:rsidR="00000000" w:rsidDel="00000000" w:rsidP="00000000" w:rsidRDefault="00000000" w:rsidRPr="00000000" w14:paraId="00000069">
                  <w:pPr>
                    <w:keepNext w:val="1"/>
                    <w:pBdr>
                      <w:top w:space="0" w:sz="0" w:val="nil"/>
                      <w:left w:space="0" w:sz="0" w:val="nil"/>
                      <w:bottom w:space="0" w:sz="0" w:val="nil"/>
                      <w:right w:space="0" w:sz="0" w:val="nil"/>
                      <w:between w:space="0" w:sz="0" w:val="nil"/>
                    </w:pBdr>
                    <w:spacing w:after="120" w:before="120" w:lineRule="auto"/>
                    <w:jc w:val="center"/>
                    <w:rPr>
                      <w:b w:val="1"/>
                      <w:color w:val="000000"/>
                      <w:sz w:val="16"/>
                      <w:szCs w:val="16"/>
                    </w:rPr>
                  </w:pPr>
                  <w:r w:rsidDel="00000000" w:rsidR="00000000" w:rsidRPr="00000000">
                    <w:rPr>
                      <w:b w:val="1"/>
                      <w:color w:val="000000"/>
                      <w:sz w:val="16"/>
                      <w:szCs w:val="16"/>
                      <w:rtl w:val="0"/>
                    </w:rPr>
                    <w:t xml:space="preserve">High       </w:t>
                  </w:r>
                </w:p>
              </w:tc>
            </w:tr>
            <w:tr>
              <w:trPr>
                <w:cantSplit w:val="0"/>
                <w:trHeight w:val="420" w:hRule="atLeast"/>
                <w:tblHeader w:val="0"/>
              </w:trPr>
              <w:tc>
                <w:tcPr>
                  <w:shd w:fill="ff0000" w:val="clear"/>
                  <w:vAlign w:val="center"/>
                </w:tcPr>
                <w:p w:rsidR="00000000" w:rsidDel="00000000" w:rsidP="00000000" w:rsidRDefault="00000000" w:rsidRPr="00000000" w14:paraId="0000006A">
                  <w:pPr>
                    <w:keepNext w:val="1"/>
                    <w:pBdr>
                      <w:top w:space="0" w:sz="0" w:val="nil"/>
                      <w:left w:space="0" w:sz="0" w:val="nil"/>
                      <w:bottom w:space="0" w:sz="0" w:val="nil"/>
                      <w:right w:space="0" w:sz="0" w:val="nil"/>
                      <w:between w:space="0" w:sz="0" w:val="nil"/>
                    </w:pBdr>
                    <w:spacing w:after="120" w:before="120" w:lineRule="auto"/>
                    <w:jc w:val="center"/>
                    <w:rPr>
                      <w:b w:val="1"/>
                      <w:sz w:val="16"/>
                      <w:szCs w:val="16"/>
                    </w:rPr>
                  </w:pPr>
                  <w:r w:rsidDel="00000000" w:rsidR="00000000" w:rsidRPr="00000000">
                    <w:rPr>
                      <w:rtl w:val="0"/>
                    </w:rPr>
                  </w:r>
                </w:p>
              </w:tc>
              <w:tc>
                <w:tcPr>
                  <w:vAlign w:val="center"/>
                </w:tcPr>
                <w:p w:rsidR="00000000" w:rsidDel="00000000" w:rsidP="00000000" w:rsidRDefault="00000000" w:rsidRPr="00000000" w14:paraId="0000006B">
                  <w:pPr>
                    <w:keepNext w:val="1"/>
                    <w:pBdr>
                      <w:top w:space="0" w:sz="0" w:val="nil"/>
                      <w:left w:space="0" w:sz="0" w:val="nil"/>
                      <w:bottom w:space="0" w:sz="0" w:val="nil"/>
                      <w:right w:space="0" w:sz="0" w:val="nil"/>
                      <w:between w:space="0" w:sz="0" w:val="nil"/>
                    </w:pBdr>
                    <w:spacing w:after="120" w:before="120" w:lineRule="auto"/>
                    <w:jc w:val="center"/>
                    <w:rPr>
                      <w:b w:val="1"/>
                      <w:color w:val="000000"/>
                      <w:sz w:val="16"/>
                      <w:szCs w:val="16"/>
                    </w:rPr>
                  </w:pPr>
                  <w:r w:rsidDel="00000000" w:rsidR="00000000" w:rsidRPr="00000000">
                    <w:rPr>
                      <w:b w:val="1"/>
                      <w:color w:val="000000"/>
                      <w:sz w:val="16"/>
                      <w:szCs w:val="16"/>
                      <w:rtl w:val="0"/>
                    </w:rPr>
                    <w:t xml:space="preserve">21 - 25</w:t>
                  </w:r>
                </w:p>
              </w:tc>
              <w:tc>
                <w:tcPr>
                  <w:vAlign w:val="center"/>
                </w:tcPr>
                <w:p w:rsidR="00000000" w:rsidDel="00000000" w:rsidP="00000000" w:rsidRDefault="00000000" w:rsidRPr="00000000" w14:paraId="0000006C">
                  <w:pPr>
                    <w:keepNext w:val="1"/>
                    <w:pBdr>
                      <w:top w:space="0" w:sz="0" w:val="nil"/>
                      <w:left w:space="0" w:sz="0" w:val="nil"/>
                      <w:bottom w:space="0" w:sz="0" w:val="nil"/>
                      <w:right w:space="0" w:sz="0" w:val="nil"/>
                      <w:between w:space="0" w:sz="0" w:val="nil"/>
                    </w:pBdr>
                    <w:spacing w:after="120" w:before="120" w:lineRule="auto"/>
                    <w:jc w:val="center"/>
                    <w:rPr>
                      <w:b w:val="1"/>
                      <w:color w:val="000000"/>
                      <w:sz w:val="16"/>
                      <w:szCs w:val="16"/>
                    </w:rPr>
                  </w:pPr>
                  <w:r w:rsidDel="00000000" w:rsidR="00000000" w:rsidRPr="00000000">
                    <w:rPr>
                      <w:b w:val="1"/>
                      <w:color w:val="000000"/>
                      <w:sz w:val="16"/>
                      <w:szCs w:val="16"/>
                      <w:rtl w:val="0"/>
                    </w:rPr>
                    <w:t xml:space="preserve">CRITICAL</w:t>
                  </w:r>
                </w:p>
              </w:tc>
            </w:tr>
          </w:tbl>
          <w:p w:rsidR="00000000" w:rsidDel="00000000" w:rsidP="00000000" w:rsidRDefault="00000000" w:rsidRPr="00000000" w14:paraId="0000006D">
            <w:pPr>
              <w:jc w:val="both"/>
              <w:rPr>
                <w:color w:val="000000"/>
                <w:sz w:val="16"/>
                <w:szCs w:val="16"/>
              </w:rPr>
            </w:pPr>
            <w:r w:rsidDel="00000000" w:rsidR="00000000" w:rsidRPr="00000000">
              <w:rPr>
                <w:rtl w:val="0"/>
              </w:rPr>
            </w:r>
          </w:p>
          <w:p w:rsidR="00000000" w:rsidDel="00000000" w:rsidP="00000000" w:rsidRDefault="00000000" w:rsidRPr="00000000" w14:paraId="0000006E">
            <w:pPr>
              <w:jc w:val="both"/>
              <w:rPr>
                <w:color w:val="000000"/>
                <w:sz w:val="16"/>
                <w:szCs w:val="16"/>
              </w:rPr>
            </w:pPr>
            <w:r w:rsidDel="00000000" w:rsidR="00000000" w:rsidRPr="00000000">
              <w:rPr>
                <w:rtl w:val="0"/>
              </w:rPr>
            </w:r>
          </w:p>
        </w:tc>
      </w:tr>
    </w:tbl>
    <w:p w:rsidR="00000000" w:rsidDel="00000000" w:rsidP="00000000" w:rsidRDefault="00000000" w:rsidRPr="00000000" w14:paraId="0000006F">
      <w:pPr>
        <w:spacing w:after="240" w:before="240" w:lineRule="auto"/>
        <w:rPr>
          <w:color w:val="000000"/>
          <w:sz w:val="22"/>
          <w:szCs w:val="22"/>
        </w:rPr>
      </w:pPr>
      <w:r w:rsidDel="00000000" w:rsidR="00000000" w:rsidRPr="00000000">
        <w:rPr>
          <w:rtl w:val="0"/>
        </w:rPr>
      </w:r>
    </w:p>
    <w:p w:rsidR="00000000" w:rsidDel="00000000" w:rsidP="00000000" w:rsidRDefault="00000000" w:rsidRPr="00000000" w14:paraId="00000070">
      <w:pPr>
        <w:spacing w:after="240" w:before="240" w:lineRule="auto"/>
        <w:rPr>
          <w:color w:val="000000"/>
          <w:sz w:val="22"/>
          <w:szCs w:val="22"/>
        </w:rPr>
      </w:pPr>
      <w:r w:rsidDel="00000000" w:rsidR="00000000" w:rsidRPr="00000000">
        <w:rPr>
          <w:rtl w:val="0"/>
        </w:rPr>
      </w:r>
    </w:p>
    <w:p w:rsidR="00000000" w:rsidDel="00000000" w:rsidP="00000000" w:rsidRDefault="00000000" w:rsidRPr="00000000" w14:paraId="00000071">
      <w:pPr>
        <w:spacing w:after="240" w:before="240" w:lineRule="auto"/>
        <w:rPr>
          <w:color w:val="000000"/>
          <w:sz w:val="22"/>
          <w:szCs w:val="22"/>
        </w:rPr>
      </w:pPr>
      <w:r w:rsidDel="00000000" w:rsidR="00000000" w:rsidRPr="00000000">
        <w:rPr>
          <w:rtl w:val="0"/>
        </w:rPr>
      </w:r>
    </w:p>
    <w:p w:rsidR="00000000" w:rsidDel="00000000" w:rsidP="00000000" w:rsidRDefault="00000000" w:rsidRPr="00000000" w14:paraId="00000072">
      <w:pPr>
        <w:spacing w:after="240" w:before="240" w:lineRule="auto"/>
        <w:rPr>
          <w:color w:val="000000"/>
          <w:sz w:val="22"/>
          <w:szCs w:val="22"/>
        </w:rPr>
      </w:pPr>
      <w:r w:rsidDel="00000000" w:rsidR="00000000" w:rsidRPr="00000000">
        <w:rPr>
          <w:color w:val="000000"/>
          <w:sz w:val="22"/>
          <w:szCs w:val="22"/>
          <w:rtl w:val="0"/>
        </w:rPr>
        <w:t xml:space="preserve">In welcoming back all of our pupils to school, it is critical that safety and wellbeing is at the forefront of all of our thinking. The guidance and actions for schools from 17</w:t>
      </w:r>
      <w:r w:rsidDel="00000000" w:rsidR="00000000" w:rsidRPr="00000000">
        <w:rPr>
          <w:color w:val="000000"/>
          <w:sz w:val="22"/>
          <w:szCs w:val="22"/>
          <w:vertAlign w:val="superscript"/>
          <w:rtl w:val="0"/>
        </w:rPr>
        <w:t xml:space="preserve">th</w:t>
      </w:r>
      <w:r w:rsidDel="00000000" w:rsidR="00000000" w:rsidRPr="00000000">
        <w:rPr>
          <w:color w:val="000000"/>
          <w:sz w:val="22"/>
          <w:szCs w:val="22"/>
          <w:rtl w:val="0"/>
        </w:rPr>
        <w:t xml:space="preserve"> August 2021 can be found here:</w:t>
      </w:r>
    </w:p>
    <w:p w:rsidR="00000000" w:rsidDel="00000000" w:rsidP="00000000" w:rsidRDefault="00000000" w:rsidRPr="00000000" w14:paraId="00000073">
      <w:pPr>
        <w:rPr/>
      </w:pPr>
      <w:hyperlink r:id="rId9">
        <w:r w:rsidDel="00000000" w:rsidR="00000000" w:rsidRPr="00000000">
          <w:rPr>
            <w:color w:val="0000ff"/>
            <w:u w:val="single"/>
            <w:rtl w:val="0"/>
          </w:rPr>
          <w:t xml:space="preserve">https://www.gov.uk/government/publications/actions-for-schools-during-the-coronavirus-outbreak/schools-covid-19-operational-guidance</w:t>
        </w:r>
      </w:hyperlink>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color w:val="000000"/>
          <w:sz w:val="22"/>
          <w:szCs w:val="22"/>
        </w:rPr>
      </w:pPr>
      <w:r w:rsidDel="00000000" w:rsidR="00000000" w:rsidRPr="00000000">
        <w:rPr>
          <w:color w:val="000000"/>
          <w:sz w:val="22"/>
          <w:szCs w:val="22"/>
          <w:rtl w:val="0"/>
        </w:rPr>
        <w:t xml:space="preserve">The 4 control measures for the return to school are to:</w:t>
      </w:r>
    </w:p>
    <w:p w:rsidR="00000000" w:rsidDel="00000000" w:rsidP="00000000" w:rsidRDefault="00000000" w:rsidRPr="00000000" w14:paraId="00000076">
      <w:pPr>
        <w:rPr>
          <w:color w:val="000000"/>
          <w:sz w:val="22"/>
          <w:szCs w:val="22"/>
        </w:rPr>
      </w:pPr>
      <w:r w:rsidDel="00000000" w:rsidR="00000000" w:rsidRPr="00000000">
        <w:rPr>
          <w:rtl w:val="0"/>
        </w:rPr>
      </w:r>
    </w:p>
    <w:p w:rsidR="00000000" w:rsidDel="00000000" w:rsidP="00000000" w:rsidRDefault="00000000" w:rsidRPr="00000000" w14:paraId="00000077">
      <w:pPr>
        <w:numPr>
          <w:ilvl w:val="0"/>
          <w:numId w:val="1"/>
        </w:numPr>
        <w:ind w:left="720" w:hanging="360"/>
        <w:rPr>
          <w:color w:val="000000"/>
          <w:sz w:val="22"/>
          <w:szCs w:val="22"/>
        </w:rPr>
      </w:pPr>
      <w:r w:rsidDel="00000000" w:rsidR="00000000" w:rsidRPr="00000000">
        <w:rPr>
          <w:color w:val="000000"/>
          <w:sz w:val="22"/>
          <w:szCs w:val="22"/>
          <w:rtl w:val="0"/>
        </w:rPr>
        <w:t xml:space="preserve">Ensure good hygiene for everyone.</w:t>
      </w:r>
    </w:p>
    <w:p w:rsidR="00000000" w:rsidDel="00000000" w:rsidP="00000000" w:rsidRDefault="00000000" w:rsidRPr="00000000" w14:paraId="00000078">
      <w:pPr>
        <w:numPr>
          <w:ilvl w:val="0"/>
          <w:numId w:val="1"/>
        </w:numPr>
        <w:ind w:left="720" w:hanging="360"/>
        <w:rPr>
          <w:color w:val="000000"/>
          <w:sz w:val="22"/>
          <w:szCs w:val="22"/>
        </w:rPr>
      </w:pPr>
      <w:r w:rsidDel="00000000" w:rsidR="00000000" w:rsidRPr="00000000">
        <w:rPr>
          <w:color w:val="000000"/>
          <w:sz w:val="22"/>
          <w:szCs w:val="22"/>
          <w:rtl w:val="0"/>
        </w:rPr>
        <w:t xml:space="preserve">Maintain appropriate cleaning regimes.</w:t>
      </w:r>
    </w:p>
    <w:p w:rsidR="00000000" w:rsidDel="00000000" w:rsidP="00000000" w:rsidRDefault="00000000" w:rsidRPr="00000000" w14:paraId="00000079">
      <w:pPr>
        <w:numPr>
          <w:ilvl w:val="0"/>
          <w:numId w:val="1"/>
        </w:numPr>
        <w:ind w:left="720" w:hanging="360"/>
        <w:rPr>
          <w:color w:val="000000"/>
          <w:sz w:val="22"/>
          <w:szCs w:val="22"/>
        </w:rPr>
      </w:pPr>
      <w:r w:rsidDel="00000000" w:rsidR="00000000" w:rsidRPr="00000000">
        <w:rPr>
          <w:color w:val="000000"/>
          <w:sz w:val="22"/>
          <w:szCs w:val="22"/>
          <w:rtl w:val="0"/>
        </w:rPr>
        <w:t xml:space="preserve">Keep occupied spaces well ventilated.</w:t>
      </w:r>
    </w:p>
    <w:p w:rsidR="00000000" w:rsidDel="00000000" w:rsidP="00000000" w:rsidRDefault="00000000" w:rsidRPr="00000000" w14:paraId="0000007A">
      <w:pPr>
        <w:numPr>
          <w:ilvl w:val="0"/>
          <w:numId w:val="1"/>
        </w:numPr>
        <w:ind w:left="720" w:hanging="360"/>
        <w:rPr>
          <w:color w:val="000000"/>
          <w:sz w:val="22"/>
          <w:szCs w:val="22"/>
        </w:rPr>
      </w:pPr>
      <w:r w:rsidDel="00000000" w:rsidR="00000000" w:rsidRPr="00000000">
        <w:rPr>
          <w:color w:val="000000"/>
          <w:sz w:val="22"/>
          <w:szCs w:val="22"/>
          <w:rtl w:val="0"/>
        </w:rPr>
        <w:t xml:space="preserve">Follow public health advice on testing, self-isolation and managing confirmed cases of COVID-19.</w:t>
      </w:r>
    </w:p>
    <w:p w:rsidR="00000000" w:rsidDel="00000000" w:rsidP="00000000" w:rsidRDefault="00000000" w:rsidRPr="00000000" w14:paraId="0000007B">
      <w:pPr>
        <w:rPr>
          <w:color w:val="000000"/>
          <w:sz w:val="22"/>
          <w:szCs w:val="22"/>
        </w:rPr>
      </w:pPr>
      <w:r w:rsidDel="00000000" w:rsidR="00000000" w:rsidRPr="00000000">
        <w:rPr>
          <w:rtl w:val="0"/>
        </w:rPr>
      </w:r>
    </w:p>
    <w:p w:rsidR="00000000" w:rsidDel="00000000" w:rsidP="00000000" w:rsidRDefault="00000000" w:rsidRPr="00000000" w14:paraId="0000007C">
      <w:pPr>
        <w:rPr>
          <w:color w:val="000000"/>
          <w:sz w:val="22"/>
          <w:szCs w:val="22"/>
        </w:rPr>
      </w:pPr>
      <w:r w:rsidDel="00000000" w:rsidR="00000000" w:rsidRPr="00000000">
        <w:rPr>
          <w:color w:val="000000"/>
          <w:sz w:val="22"/>
          <w:szCs w:val="22"/>
          <w:rtl w:val="0"/>
        </w:rPr>
        <w:t xml:space="preserve">In putting the risk assessment together we have taken on board the Government guidance and advice, updated on 17</w:t>
      </w:r>
      <w:r w:rsidDel="00000000" w:rsidR="00000000" w:rsidRPr="00000000">
        <w:rPr>
          <w:color w:val="000000"/>
          <w:sz w:val="22"/>
          <w:szCs w:val="22"/>
          <w:vertAlign w:val="superscript"/>
          <w:rtl w:val="0"/>
        </w:rPr>
        <w:t xml:space="preserve">th</w:t>
      </w:r>
      <w:r w:rsidDel="00000000" w:rsidR="00000000" w:rsidRPr="00000000">
        <w:rPr>
          <w:color w:val="000000"/>
          <w:sz w:val="22"/>
          <w:szCs w:val="22"/>
          <w:rtl w:val="0"/>
        </w:rPr>
        <w:t xml:space="preserve"> August 2021.</w:t>
      </w:r>
    </w:p>
    <w:p w:rsidR="00000000" w:rsidDel="00000000" w:rsidP="00000000" w:rsidRDefault="00000000" w:rsidRPr="00000000" w14:paraId="0000007D">
      <w:pPr>
        <w:rPr>
          <w:color w:val="000000"/>
          <w:sz w:val="22"/>
          <w:szCs w:val="22"/>
        </w:rPr>
      </w:pPr>
      <w:r w:rsidDel="00000000" w:rsidR="00000000" w:rsidRPr="00000000">
        <w:rPr>
          <w:rtl w:val="0"/>
        </w:rPr>
      </w:r>
    </w:p>
    <w:p w:rsidR="00000000" w:rsidDel="00000000" w:rsidP="00000000" w:rsidRDefault="00000000" w:rsidRPr="00000000" w14:paraId="0000007E">
      <w:pPr>
        <w:rPr>
          <w:color w:val="000000"/>
          <w:sz w:val="22"/>
          <w:szCs w:val="22"/>
        </w:rPr>
      </w:pPr>
      <w:r w:rsidDel="00000000" w:rsidR="00000000" w:rsidRPr="00000000">
        <w:rPr>
          <w:color w:val="000000"/>
          <w:sz w:val="22"/>
          <w:szCs w:val="22"/>
          <w:rtl w:val="0"/>
        </w:rPr>
        <w:t xml:space="preserve">You should ensure that key contractors/visitors to settings are aware of the school’s control measures and ways of working.</w:t>
      </w:r>
    </w:p>
    <w:p w:rsidR="00000000" w:rsidDel="00000000" w:rsidP="00000000" w:rsidRDefault="00000000" w:rsidRPr="00000000" w14:paraId="0000007F">
      <w:pPr>
        <w:spacing w:before="80" w:lineRule="auto"/>
        <w:rPr>
          <w:color w:val="0b0c0c"/>
          <w:sz w:val="22"/>
          <w:szCs w:val="22"/>
        </w:rPr>
      </w:pPr>
      <w:r w:rsidDel="00000000" w:rsidR="00000000" w:rsidRPr="00000000">
        <w:rPr>
          <w:rtl w:val="0"/>
        </w:rPr>
      </w:r>
    </w:p>
    <w:p w:rsidR="00000000" w:rsidDel="00000000" w:rsidP="00000000" w:rsidRDefault="00000000" w:rsidRPr="00000000" w14:paraId="00000080">
      <w:pPr>
        <w:spacing w:after="160" w:line="259" w:lineRule="auto"/>
        <w:rPr>
          <w:color w:val="000000"/>
          <w:sz w:val="22"/>
          <w:szCs w:val="22"/>
        </w:rPr>
      </w:pPr>
      <w:r w:rsidDel="00000000" w:rsidR="00000000" w:rsidRPr="00000000">
        <w:rPr>
          <w:b w:val="1"/>
          <w:color w:val="000000"/>
          <w:sz w:val="22"/>
          <w:szCs w:val="22"/>
          <w:rtl w:val="0"/>
        </w:rPr>
        <w:t xml:space="preserve">In the event of a local outbreak we will follow the ‘Local Outbreak Management Plan’ and consult with Public Health England. </w:t>
      </w:r>
      <w:r w:rsidDel="00000000" w:rsidR="00000000" w:rsidRPr="00000000">
        <w:rPr>
          <w:rtl w:val="0"/>
        </w:rPr>
      </w:r>
    </w:p>
    <w:p w:rsidR="00000000" w:rsidDel="00000000" w:rsidP="00000000" w:rsidRDefault="00000000" w:rsidRPr="00000000" w14:paraId="00000081">
      <w:pPr>
        <w:spacing w:after="240" w:before="240" w:lineRule="auto"/>
        <w:rPr>
          <w:color w:val="000000"/>
          <w:sz w:val="22"/>
          <w:szCs w:val="22"/>
        </w:rPr>
      </w:pPr>
      <w:r w:rsidDel="00000000" w:rsidR="00000000" w:rsidRPr="00000000">
        <w:rPr>
          <w:color w:val="000000"/>
          <w:sz w:val="22"/>
          <w:szCs w:val="22"/>
          <w:rtl w:val="0"/>
        </w:rPr>
        <w:t xml:space="preserve">As Covid-19 becomes a virus that we learn to live with, there is now an imperative to reduce the disruption to children’s and young people’s education.</w:t>
      </w:r>
    </w:p>
    <w:p w:rsidR="00000000" w:rsidDel="00000000" w:rsidP="00000000" w:rsidRDefault="00000000" w:rsidRPr="00000000" w14:paraId="00000082">
      <w:pPr>
        <w:spacing w:after="240" w:before="240" w:lineRule="auto"/>
        <w:rPr>
          <w:color w:val="000000"/>
          <w:sz w:val="22"/>
          <w:szCs w:val="22"/>
        </w:rPr>
      </w:pPr>
      <w:r w:rsidDel="00000000" w:rsidR="00000000" w:rsidRPr="00000000">
        <w:rPr>
          <w:color w:val="000000"/>
          <w:sz w:val="22"/>
          <w:szCs w:val="22"/>
          <w:rtl w:val="0"/>
        </w:rPr>
        <w:t xml:space="preserve">Schools should aim to deliver face-to-face, high quality education to all pupils.</w:t>
      </w:r>
    </w:p>
    <w:p w:rsidR="00000000" w:rsidDel="00000000" w:rsidP="00000000" w:rsidRDefault="00000000" w:rsidRPr="00000000" w14:paraId="00000083">
      <w:pPr>
        <w:spacing w:after="240" w:before="240" w:lineRule="auto"/>
        <w:rPr>
          <w:color w:val="000000"/>
          <w:sz w:val="22"/>
          <w:szCs w:val="22"/>
        </w:rPr>
      </w:pPr>
      <w:r w:rsidDel="00000000" w:rsidR="00000000" w:rsidRPr="00000000">
        <w:rPr>
          <w:color w:val="000000"/>
          <w:sz w:val="22"/>
          <w:szCs w:val="22"/>
          <w:rtl w:val="0"/>
        </w:rPr>
        <w:t xml:space="preserve">This risk assessment should be treated as a ‘living’ document with regular review and updates, as appropriate.</w:t>
      </w:r>
    </w:p>
    <w:p w:rsidR="00000000" w:rsidDel="00000000" w:rsidP="00000000" w:rsidRDefault="00000000" w:rsidRPr="00000000" w14:paraId="00000084">
      <w:pPr>
        <w:spacing w:after="240" w:before="240" w:lineRule="auto"/>
        <w:rPr>
          <w:color w:val="000000"/>
          <w:sz w:val="22"/>
          <w:szCs w:val="22"/>
        </w:rPr>
      </w:pPr>
      <w:hyperlink r:id="rId10">
        <w:r w:rsidDel="00000000" w:rsidR="00000000" w:rsidRPr="00000000">
          <w:rPr>
            <w:color w:val="0000ff"/>
            <w:sz w:val="22"/>
            <w:szCs w:val="22"/>
            <w:u w:val="single"/>
            <w:rtl w:val="0"/>
          </w:rPr>
          <w:t xml:space="preserve">https://www.gov.uk/government/publications/health-and-safety-advice-for-schools/responsibilities-and-duties-for-schools</w:t>
        </w:r>
      </w:hyperlink>
      <w:r w:rsidDel="00000000" w:rsidR="00000000" w:rsidRPr="00000000">
        <w:rPr>
          <w:color w:val="000000"/>
          <w:sz w:val="22"/>
          <w:szCs w:val="22"/>
          <w:rtl w:val="0"/>
        </w:rPr>
        <w:t xml:space="preserve"> </w:t>
      </w:r>
    </w:p>
    <w:p w:rsidR="00000000" w:rsidDel="00000000" w:rsidP="00000000" w:rsidRDefault="00000000" w:rsidRPr="00000000" w14:paraId="00000085">
      <w:pPr>
        <w:spacing w:after="240" w:before="240" w:lineRule="auto"/>
        <w:rPr>
          <w:color w:val="000000"/>
          <w:sz w:val="22"/>
          <w:szCs w:val="22"/>
        </w:rPr>
      </w:pPr>
      <w:r w:rsidDel="00000000" w:rsidR="00000000" w:rsidRPr="00000000">
        <w:rPr>
          <w:color w:val="000000"/>
          <w:sz w:val="22"/>
          <w:szCs w:val="22"/>
          <w:rtl w:val="0"/>
        </w:rPr>
        <w:t xml:space="preserve">Hygiene remains an important control measure and enhanced cleaning procedures must remain central to all activities. </w:t>
      </w:r>
    </w:p>
    <w:p w:rsidR="00000000" w:rsidDel="00000000" w:rsidP="00000000" w:rsidRDefault="00000000" w:rsidRPr="00000000" w14:paraId="00000086">
      <w:pPr>
        <w:rPr>
          <w:color w:val="111111"/>
          <w:sz w:val="22"/>
          <w:szCs w:val="22"/>
        </w:rPr>
      </w:pPr>
      <w:r w:rsidDel="00000000" w:rsidR="00000000" w:rsidRPr="00000000">
        <w:rPr>
          <w:color w:val="111111"/>
          <w:sz w:val="22"/>
          <w:szCs w:val="22"/>
          <w:rtl w:val="0"/>
        </w:rPr>
        <w:t xml:space="preserve">Where it becomes difficult to mitigate or reduce the risk,; e.g. lack of cleaning staff; or a measure is not deemed appropriate, you must note your reasoning. CST will then work with you to consider the best course of action which could include:</w:t>
      </w:r>
    </w:p>
    <w:p w:rsidR="00000000" w:rsidDel="00000000" w:rsidP="00000000" w:rsidRDefault="00000000" w:rsidRPr="00000000" w14:paraId="00000087">
      <w:pPr>
        <w:pStyle w:val="Heading1"/>
        <w:numPr>
          <w:ilvl w:val="0"/>
          <w:numId w:val="2"/>
        </w:numPr>
        <w:ind w:left="720" w:hanging="360"/>
        <w:rPr>
          <w:rFonts w:ascii="Arial" w:cs="Arial" w:eastAsia="Arial" w:hAnsi="Arial"/>
          <w:color w:val="000000"/>
          <w:sz w:val="22"/>
          <w:szCs w:val="22"/>
        </w:rPr>
      </w:pPr>
      <w:bookmarkStart w:colFirst="0" w:colLast="0" w:name="_heading=h.gjdgxs" w:id="0"/>
      <w:bookmarkEnd w:id="0"/>
      <w:r w:rsidDel="00000000" w:rsidR="00000000" w:rsidRPr="00000000">
        <w:rPr>
          <w:rFonts w:ascii="Arial" w:cs="Arial" w:eastAsia="Arial" w:hAnsi="Arial"/>
          <w:b w:val="0"/>
          <w:color w:val="000000"/>
          <w:sz w:val="22"/>
          <w:szCs w:val="22"/>
          <w:rtl w:val="0"/>
        </w:rPr>
        <w:t xml:space="preserve"> Transfer the risk e.g. contract a company to clean and manage waste, engage with Department of Public Health</w:t>
      </w:r>
      <w:r w:rsidDel="00000000" w:rsidR="00000000" w:rsidRPr="00000000">
        <w:rPr>
          <w:rtl w:val="0"/>
        </w:rPr>
      </w:r>
    </w:p>
    <w:p w:rsidR="00000000" w:rsidDel="00000000" w:rsidP="00000000" w:rsidRDefault="00000000" w:rsidRPr="00000000" w14:paraId="00000088">
      <w:pPr>
        <w:pStyle w:val="Heading1"/>
        <w:numPr>
          <w:ilvl w:val="0"/>
          <w:numId w:val="2"/>
        </w:numPr>
        <w:spacing w:before="0" w:lineRule="auto"/>
        <w:ind w:left="720" w:hanging="360"/>
        <w:rPr>
          <w:color w:val="000000"/>
          <w:sz w:val="22"/>
          <w:szCs w:val="22"/>
        </w:rPr>
      </w:pPr>
      <w:bookmarkStart w:colFirst="0" w:colLast="0" w:name="_heading=h.30j0zll" w:id="1"/>
      <w:bookmarkEnd w:id="1"/>
      <w:r w:rsidDel="00000000" w:rsidR="00000000" w:rsidRPr="00000000">
        <w:rPr>
          <w:rFonts w:ascii="Arial" w:cs="Arial" w:eastAsia="Arial" w:hAnsi="Arial"/>
          <w:b w:val="0"/>
          <w:color w:val="000000"/>
          <w:sz w:val="22"/>
          <w:szCs w:val="22"/>
          <w:rtl w:val="0"/>
        </w:rPr>
        <w:t xml:space="preserve"> Accept the risk;</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0"/>
          <w:color w:val="000000"/>
          <w:sz w:val="22"/>
          <w:szCs w:val="22"/>
          <w:rtl w:val="0"/>
        </w:rPr>
        <w:t xml:space="preserve">this may be where the cost or impact on people is greater than the risk of transmission</w:t>
      </w:r>
      <w:r w:rsidDel="00000000" w:rsidR="00000000" w:rsidRPr="00000000">
        <w:rPr>
          <w:rtl w:val="0"/>
        </w:rPr>
      </w:r>
    </w:p>
    <w:p w:rsidR="00000000" w:rsidDel="00000000" w:rsidP="00000000" w:rsidRDefault="00000000" w:rsidRPr="00000000" w14:paraId="00000089">
      <w:pPr>
        <w:rPr>
          <w:color w:val="111111"/>
          <w:sz w:val="22"/>
          <w:szCs w:val="22"/>
        </w:rPr>
      </w:pPr>
      <w:r w:rsidDel="00000000" w:rsidR="00000000" w:rsidRPr="00000000">
        <w:rPr>
          <w:rtl w:val="0"/>
        </w:rPr>
      </w:r>
    </w:p>
    <w:p w:rsidR="00000000" w:rsidDel="00000000" w:rsidP="00000000" w:rsidRDefault="00000000" w:rsidRPr="00000000" w14:paraId="0000008A">
      <w:pPr>
        <w:rPr>
          <w:color w:val="000000"/>
          <w:sz w:val="22"/>
          <w:szCs w:val="22"/>
        </w:rPr>
      </w:pPr>
      <w:r w:rsidDel="00000000" w:rsidR="00000000" w:rsidRPr="00000000">
        <w:rPr>
          <w:rtl w:val="0"/>
        </w:rPr>
      </w:r>
    </w:p>
    <w:p w:rsidR="00000000" w:rsidDel="00000000" w:rsidP="00000000" w:rsidRDefault="00000000" w:rsidRPr="00000000" w14:paraId="0000008B">
      <w:pPr>
        <w:rPr>
          <w:color w:val="000000"/>
          <w:sz w:val="22"/>
          <w:szCs w:val="22"/>
        </w:rPr>
      </w:pPr>
      <w:r w:rsidDel="00000000" w:rsidR="00000000" w:rsidRPr="00000000">
        <w:rPr>
          <w:rtl w:val="0"/>
        </w:rPr>
      </w:r>
    </w:p>
    <w:p w:rsidR="00000000" w:rsidDel="00000000" w:rsidP="00000000" w:rsidRDefault="00000000" w:rsidRPr="00000000" w14:paraId="0000008C">
      <w:pPr>
        <w:rPr>
          <w:color w:val="000000"/>
          <w:sz w:val="22"/>
          <w:szCs w:val="22"/>
        </w:rPr>
      </w:pPr>
      <w:r w:rsidDel="00000000" w:rsidR="00000000" w:rsidRPr="00000000">
        <w:rPr>
          <w:color w:val="000000"/>
          <w:sz w:val="22"/>
          <w:szCs w:val="22"/>
          <w:rtl w:val="0"/>
        </w:rPr>
        <w:t xml:space="preserve">Although we have produced this generic document, we recognise that every school is different, and we therefore expect each school to take a rigorous approach to interpreting risks in the context of their schools and to add any additional risks they may identify.</w:t>
      </w:r>
    </w:p>
    <w:p w:rsidR="00000000" w:rsidDel="00000000" w:rsidP="00000000" w:rsidRDefault="00000000" w:rsidRPr="00000000" w14:paraId="0000008D">
      <w:pPr>
        <w:rPr>
          <w:color w:val="000000"/>
          <w:sz w:val="22"/>
          <w:szCs w:val="22"/>
        </w:rPr>
      </w:pPr>
      <w:r w:rsidDel="00000000" w:rsidR="00000000" w:rsidRPr="00000000">
        <w:rPr>
          <w:rtl w:val="0"/>
        </w:rPr>
      </w:r>
    </w:p>
    <w:p w:rsidR="00000000" w:rsidDel="00000000" w:rsidP="00000000" w:rsidRDefault="00000000" w:rsidRPr="00000000" w14:paraId="0000008E">
      <w:pPr>
        <w:rPr>
          <w:color w:val="000000"/>
          <w:sz w:val="22"/>
          <w:szCs w:val="22"/>
        </w:rPr>
      </w:pPr>
      <w:r w:rsidDel="00000000" w:rsidR="00000000" w:rsidRPr="00000000">
        <w:rPr>
          <w:color w:val="000000"/>
          <w:sz w:val="22"/>
          <w:szCs w:val="22"/>
          <w:rtl w:val="0"/>
        </w:rPr>
        <w:t xml:space="preserve">The risk assessment is a critical step in ensuring safety, so you must make sufficient time to ensure this is completed thoroughly and by staff who have been trained in undertaking a risk assessment. If unsure please contact Andy Roberts for guidance.</w:t>
      </w:r>
    </w:p>
    <w:p w:rsidR="00000000" w:rsidDel="00000000" w:rsidP="00000000" w:rsidRDefault="00000000" w:rsidRPr="00000000" w14:paraId="0000008F">
      <w:pPr>
        <w:rPr>
          <w:color w:val="000000"/>
          <w:sz w:val="22"/>
          <w:szCs w:val="22"/>
        </w:rPr>
      </w:pPr>
      <w:r w:rsidDel="00000000" w:rsidR="00000000" w:rsidRPr="00000000">
        <w:rPr>
          <w:rtl w:val="0"/>
        </w:rPr>
      </w:r>
    </w:p>
    <w:p w:rsidR="00000000" w:rsidDel="00000000" w:rsidP="00000000" w:rsidRDefault="00000000" w:rsidRPr="00000000" w14:paraId="00000090">
      <w:pPr>
        <w:rPr>
          <w:color w:val="000000"/>
          <w:sz w:val="22"/>
          <w:szCs w:val="22"/>
        </w:rPr>
      </w:pPr>
      <w:r w:rsidDel="00000000" w:rsidR="00000000" w:rsidRPr="00000000">
        <w:rPr>
          <w:color w:val="000000"/>
          <w:sz w:val="22"/>
          <w:szCs w:val="22"/>
          <w:rtl w:val="0"/>
        </w:rPr>
        <w:t xml:space="preserve">Despite putting the measures in place, there is always going to be a residual level of risk. Having reflected on the preventative measures you will put in place, please score the residual risk in terms of the likelihood of the risk manifesting and the impact.</w:t>
      </w:r>
    </w:p>
    <w:p w:rsidR="00000000" w:rsidDel="00000000" w:rsidP="00000000" w:rsidRDefault="00000000" w:rsidRPr="00000000" w14:paraId="00000091">
      <w:pPr>
        <w:rPr>
          <w:color w:val="000000"/>
          <w:sz w:val="22"/>
          <w:szCs w:val="22"/>
        </w:rPr>
      </w:pPr>
      <w:r w:rsidDel="00000000" w:rsidR="00000000" w:rsidRPr="00000000">
        <w:rPr>
          <w:rtl w:val="0"/>
        </w:rPr>
      </w:r>
    </w:p>
    <w:p w:rsidR="00000000" w:rsidDel="00000000" w:rsidP="00000000" w:rsidRDefault="00000000" w:rsidRPr="00000000" w14:paraId="00000092">
      <w:pPr>
        <w:rPr>
          <w:b w:val="1"/>
          <w:i w:val="1"/>
          <w:color w:val="000000"/>
          <w:sz w:val="22"/>
          <w:szCs w:val="22"/>
        </w:rPr>
      </w:pPr>
      <w:r w:rsidDel="00000000" w:rsidR="00000000" w:rsidRPr="00000000">
        <w:rPr>
          <w:b w:val="1"/>
          <w:i w:val="1"/>
          <w:color w:val="000000"/>
          <w:sz w:val="22"/>
          <w:szCs w:val="22"/>
          <w:rtl w:val="0"/>
        </w:rPr>
        <w:t xml:space="preserve">Risks change so you must review risks on an on-going basis and put measures in place to ensure safety, and also check that the measures put in place are working to ensure the controls are:</w:t>
      </w:r>
    </w:p>
    <w:p w:rsidR="00000000" w:rsidDel="00000000" w:rsidP="00000000" w:rsidRDefault="00000000" w:rsidRPr="00000000" w14:paraId="00000093">
      <w:pPr>
        <w:numPr>
          <w:ilvl w:val="0"/>
          <w:numId w:val="3"/>
        </w:numPr>
        <w:ind w:left="720" w:hanging="360"/>
        <w:rPr>
          <w:b w:val="1"/>
          <w:i w:val="1"/>
          <w:color w:val="0b0c0c"/>
          <w:sz w:val="22"/>
          <w:szCs w:val="22"/>
        </w:rPr>
      </w:pPr>
      <w:r w:rsidDel="00000000" w:rsidR="00000000" w:rsidRPr="00000000">
        <w:rPr>
          <w:b w:val="1"/>
          <w:i w:val="1"/>
          <w:color w:val="0b0c0c"/>
          <w:sz w:val="22"/>
          <w:szCs w:val="22"/>
          <w:rtl w:val="0"/>
        </w:rPr>
        <w:t xml:space="preserve">effective</w:t>
      </w:r>
    </w:p>
    <w:p w:rsidR="00000000" w:rsidDel="00000000" w:rsidP="00000000" w:rsidRDefault="00000000" w:rsidRPr="00000000" w14:paraId="00000094">
      <w:pPr>
        <w:numPr>
          <w:ilvl w:val="0"/>
          <w:numId w:val="3"/>
        </w:numPr>
        <w:ind w:left="720" w:hanging="360"/>
        <w:rPr>
          <w:b w:val="1"/>
          <w:i w:val="1"/>
          <w:color w:val="0b0c0c"/>
          <w:sz w:val="22"/>
          <w:szCs w:val="22"/>
        </w:rPr>
      </w:pPr>
      <w:r w:rsidDel="00000000" w:rsidR="00000000" w:rsidRPr="00000000">
        <w:rPr>
          <w:b w:val="1"/>
          <w:i w:val="1"/>
          <w:color w:val="0b0c0c"/>
          <w:sz w:val="22"/>
          <w:szCs w:val="22"/>
          <w:rtl w:val="0"/>
        </w:rPr>
        <w:t xml:space="preserve">working as planned</w:t>
      </w:r>
    </w:p>
    <w:p w:rsidR="00000000" w:rsidDel="00000000" w:rsidP="00000000" w:rsidRDefault="00000000" w:rsidRPr="00000000" w14:paraId="00000095">
      <w:pPr>
        <w:numPr>
          <w:ilvl w:val="0"/>
          <w:numId w:val="3"/>
        </w:numPr>
        <w:ind w:left="720" w:hanging="360"/>
        <w:rPr>
          <w:b w:val="1"/>
          <w:i w:val="1"/>
          <w:color w:val="000000"/>
          <w:sz w:val="22"/>
          <w:szCs w:val="22"/>
        </w:rPr>
      </w:pPr>
      <w:r w:rsidDel="00000000" w:rsidR="00000000" w:rsidRPr="00000000">
        <w:rPr>
          <w:b w:val="1"/>
          <w:i w:val="1"/>
          <w:color w:val="0b0c0c"/>
          <w:sz w:val="22"/>
          <w:szCs w:val="22"/>
          <w:rtl w:val="0"/>
        </w:rPr>
        <w:t xml:space="preserve">updated appropriately considering any issues identified </w:t>
      </w:r>
      <w:r w:rsidDel="00000000" w:rsidR="00000000" w:rsidRPr="00000000">
        <w:rPr>
          <w:rtl w:val="0"/>
        </w:rPr>
      </w:r>
    </w:p>
    <w:p w:rsidR="00000000" w:rsidDel="00000000" w:rsidP="00000000" w:rsidRDefault="00000000" w:rsidRPr="00000000" w14:paraId="00000096">
      <w:pPr>
        <w:rPr>
          <w:sz w:val="40"/>
          <w:szCs w:val="40"/>
        </w:rPr>
      </w:pPr>
      <w:r w:rsidDel="00000000" w:rsidR="00000000" w:rsidRPr="00000000">
        <w:rPr>
          <w:rtl w:val="0"/>
        </w:rPr>
      </w:r>
    </w:p>
    <w:p w:rsidR="00000000" w:rsidDel="00000000" w:rsidP="00000000" w:rsidRDefault="00000000" w:rsidRPr="00000000" w14:paraId="00000097">
      <w:pPr>
        <w:rPr>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098">
      <w:pPr>
        <w:rPr>
          <w:sz w:val="20"/>
          <w:szCs w:val="20"/>
        </w:rPr>
      </w:pPr>
      <w:r w:rsidDel="00000000" w:rsidR="00000000" w:rsidRPr="00000000">
        <w:rPr>
          <w:rtl w:val="0"/>
        </w:rPr>
      </w:r>
    </w:p>
    <w:tbl>
      <w:tblPr>
        <w:tblStyle w:val="Table7"/>
        <w:tblW w:w="15630.0" w:type="dxa"/>
        <w:jc w:val="left"/>
        <w:tblInd w:w="-717.0" w:type="dxa"/>
        <w:tblBorders>
          <w:top w:color="000000" w:space="0" w:sz="18" w:val="single"/>
          <w:left w:color="000000" w:space="0" w:sz="18" w:val="single"/>
          <w:bottom w:color="000000" w:space="0" w:sz="18" w:val="single"/>
          <w:right w:color="000000" w:space="0" w:sz="18" w:val="single"/>
          <w:insideH w:color="000000" w:space="0" w:sz="6" w:val="single"/>
          <w:insideV w:color="000000" w:space="0" w:sz="6" w:val="single"/>
        </w:tblBorders>
        <w:tblLayout w:type="fixed"/>
        <w:tblLook w:val="0000"/>
      </w:tblPr>
      <w:tblGrid>
        <w:gridCol w:w="2220"/>
        <w:gridCol w:w="2265"/>
        <w:gridCol w:w="3150"/>
        <w:gridCol w:w="4935"/>
        <w:gridCol w:w="3060"/>
        <w:tblGridChange w:id="0">
          <w:tblGrid>
            <w:gridCol w:w="2220"/>
            <w:gridCol w:w="2265"/>
            <w:gridCol w:w="3150"/>
            <w:gridCol w:w="4935"/>
            <w:gridCol w:w="3060"/>
          </w:tblGrid>
        </w:tblGridChange>
      </w:tblGrid>
      <w:tr>
        <w:trPr>
          <w:cantSplit w:val="0"/>
          <w:trHeight w:val="929" w:hRule="atLeast"/>
          <w:tblHeader w:val="0"/>
        </w:trPr>
        <w:tc>
          <w:tcPr>
            <w:tcBorders>
              <w:top w:color="000000" w:space="0" w:sz="18" w:val="single"/>
              <w:bottom w:color="000000" w:space="0" w:sz="6" w:val="single"/>
            </w:tcBorders>
            <w:shd w:fill="e7e6e6" w:val="clear"/>
            <w:vAlign w:val="center"/>
          </w:tcPr>
          <w:p w:rsidR="00000000" w:rsidDel="00000000" w:rsidP="00000000" w:rsidRDefault="00000000" w:rsidRPr="00000000" w14:paraId="00000099">
            <w:pPr>
              <w:rPr>
                <w:color w:val="000000"/>
                <w:sz w:val="16"/>
                <w:szCs w:val="16"/>
              </w:rPr>
            </w:pPr>
            <w:r w:rsidDel="00000000" w:rsidR="00000000" w:rsidRPr="00000000">
              <w:rPr>
                <w:b w:val="1"/>
                <w:color w:val="000000"/>
                <w:sz w:val="16"/>
                <w:szCs w:val="16"/>
                <w:rtl w:val="0"/>
              </w:rPr>
              <w:t xml:space="preserve">RISK BEING ASSESSED </w:t>
            </w:r>
            <w:r w:rsidDel="00000000" w:rsidR="00000000" w:rsidRPr="00000000">
              <w:rPr>
                <w:rtl w:val="0"/>
              </w:rPr>
            </w:r>
          </w:p>
        </w:tc>
        <w:tc>
          <w:tcPr>
            <w:tcBorders>
              <w:top w:color="000000" w:space="0" w:sz="18" w:val="single"/>
              <w:bottom w:color="000000" w:space="0" w:sz="6" w:val="single"/>
            </w:tcBorders>
            <w:shd w:fill="e7e6e6" w:val="clear"/>
            <w:vAlign w:val="center"/>
          </w:tcPr>
          <w:p w:rsidR="00000000" w:rsidDel="00000000" w:rsidP="00000000" w:rsidRDefault="00000000" w:rsidRPr="00000000" w14:paraId="0000009A">
            <w:pPr>
              <w:jc w:val="center"/>
              <w:rPr>
                <w:color w:val="000000"/>
                <w:sz w:val="16"/>
                <w:szCs w:val="16"/>
              </w:rPr>
            </w:pPr>
            <w:r w:rsidDel="00000000" w:rsidR="00000000" w:rsidRPr="00000000">
              <w:rPr>
                <w:b w:val="1"/>
                <w:color w:val="000000"/>
                <w:sz w:val="16"/>
                <w:szCs w:val="16"/>
                <w:rtl w:val="0"/>
              </w:rPr>
              <w:t xml:space="preserve">PERSONS</w:t>
            </w:r>
            <w:r w:rsidDel="00000000" w:rsidR="00000000" w:rsidRPr="00000000">
              <w:rPr>
                <w:rtl w:val="0"/>
              </w:rPr>
            </w:r>
          </w:p>
          <w:p w:rsidR="00000000" w:rsidDel="00000000" w:rsidP="00000000" w:rsidRDefault="00000000" w:rsidRPr="00000000" w14:paraId="0000009B">
            <w:pPr>
              <w:jc w:val="center"/>
              <w:rPr>
                <w:color w:val="000000"/>
                <w:sz w:val="16"/>
                <w:szCs w:val="16"/>
              </w:rPr>
            </w:pPr>
            <w:r w:rsidDel="00000000" w:rsidR="00000000" w:rsidRPr="00000000">
              <w:rPr>
                <w:b w:val="1"/>
                <w:color w:val="000000"/>
                <w:sz w:val="16"/>
                <w:szCs w:val="16"/>
                <w:rtl w:val="0"/>
              </w:rPr>
              <w:t xml:space="preserve">AT RISK &amp; HOW</w:t>
            </w:r>
            <w:r w:rsidDel="00000000" w:rsidR="00000000" w:rsidRPr="00000000">
              <w:rPr>
                <w:rtl w:val="0"/>
              </w:rPr>
            </w:r>
          </w:p>
          <w:p w:rsidR="00000000" w:rsidDel="00000000" w:rsidP="00000000" w:rsidRDefault="00000000" w:rsidRPr="00000000" w14:paraId="0000009C">
            <w:pPr>
              <w:keepNext w:val="1"/>
              <w:rPr>
                <w:color w:val="000000"/>
                <w:sz w:val="16"/>
                <w:szCs w:val="16"/>
              </w:rPr>
            </w:pPr>
            <w:r w:rsidDel="00000000" w:rsidR="00000000" w:rsidRPr="00000000">
              <w:rPr>
                <w:color w:val="000000"/>
                <w:sz w:val="16"/>
                <w:szCs w:val="16"/>
                <w:rtl w:val="0"/>
              </w:rPr>
              <w:t xml:space="preserve">e.g. employees, pupils, customers, contractors, members of public, other</w:t>
            </w:r>
          </w:p>
        </w:tc>
        <w:tc>
          <w:tcPr>
            <w:tcBorders>
              <w:top w:color="000000" w:space="0" w:sz="18" w:val="single"/>
              <w:bottom w:color="000000" w:space="0" w:sz="6" w:val="single"/>
            </w:tcBorders>
            <w:shd w:fill="e7e6e6" w:val="clear"/>
            <w:vAlign w:val="center"/>
          </w:tcPr>
          <w:p w:rsidR="00000000" w:rsidDel="00000000" w:rsidP="00000000" w:rsidRDefault="00000000" w:rsidRPr="00000000" w14:paraId="0000009D">
            <w:pPr>
              <w:rPr>
                <w:b w:val="1"/>
                <w:color w:val="000000"/>
                <w:sz w:val="16"/>
                <w:szCs w:val="16"/>
              </w:rPr>
            </w:pPr>
            <w:r w:rsidDel="00000000" w:rsidR="00000000" w:rsidRPr="00000000">
              <w:rPr>
                <w:rtl w:val="0"/>
              </w:rPr>
            </w:r>
          </w:p>
          <w:p w:rsidR="00000000" w:rsidDel="00000000" w:rsidP="00000000" w:rsidRDefault="00000000" w:rsidRPr="00000000" w14:paraId="0000009E">
            <w:pPr>
              <w:rPr>
                <w:b w:val="1"/>
                <w:color w:val="000000"/>
                <w:sz w:val="16"/>
                <w:szCs w:val="16"/>
              </w:rPr>
            </w:pPr>
            <w:r w:rsidDel="00000000" w:rsidR="00000000" w:rsidRPr="00000000">
              <w:rPr>
                <w:b w:val="1"/>
                <w:color w:val="000000"/>
                <w:sz w:val="16"/>
                <w:szCs w:val="16"/>
                <w:rtl w:val="0"/>
              </w:rPr>
              <w:t xml:space="preserve">MEASURES TO REDUCE RISK</w:t>
            </w:r>
          </w:p>
          <w:p w:rsidR="00000000" w:rsidDel="00000000" w:rsidP="00000000" w:rsidRDefault="00000000" w:rsidRPr="00000000" w14:paraId="0000009F">
            <w:pPr>
              <w:rPr>
                <w:b w:val="1"/>
                <w:color w:val="000000"/>
                <w:sz w:val="16"/>
                <w:szCs w:val="16"/>
              </w:rPr>
            </w:pPr>
            <w:r w:rsidDel="00000000" w:rsidR="00000000" w:rsidRPr="00000000">
              <w:rPr>
                <w:rtl w:val="0"/>
              </w:rPr>
            </w:r>
          </w:p>
          <w:p w:rsidR="00000000" w:rsidDel="00000000" w:rsidP="00000000" w:rsidRDefault="00000000" w:rsidRPr="00000000" w14:paraId="000000A0">
            <w:pPr>
              <w:jc w:val="center"/>
              <w:rPr>
                <w:color w:val="000000"/>
                <w:sz w:val="16"/>
                <w:szCs w:val="16"/>
              </w:rPr>
            </w:pPr>
            <w:r w:rsidDel="00000000" w:rsidR="00000000" w:rsidRPr="00000000">
              <w:rPr>
                <w:rtl w:val="0"/>
              </w:rPr>
            </w:r>
          </w:p>
        </w:tc>
        <w:tc>
          <w:tcPr>
            <w:tcBorders>
              <w:top w:color="000000" w:space="0" w:sz="18" w:val="single"/>
              <w:bottom w:color="000000" w:space="0" w:sz="6" w:val="single"/>
            </w:tcBorders>
            <w:shd w:fill="e7e6e6" w:val="clear"/>
          </w:tcPr>
          <w:p w:rsidR="00000000" w:rsidDel="00000000" w:rsidP="00000000" w:rsidRDefault="00000000" w:rsidRPr="00000000" w14:paraId="000000A1">
            <w:pPr>
              <w:keepNext w:val="1"/>
              <w:rPr>
                <w:b w:val="1"/>
                <w:color w:val="000000"/>
                <w:sz w:val="16"/>
                <w:szCs w:val="16"/>
              </w:rPr>
            </w:pPr>
            <w:r w:rsidDel="00000000" w:rsidR="00000000" w:rsidRPr="00000000">
              <w:rPr>
                <w:rtl w:val="0"/>
              </w:rPr>
            </w:r>
          </w:p>
          <w:p w:rsidR="00000000" w:rsidDel="00000000" w:rsidP="00000000" w:rsidRDefault="00000000" w:rsidRPr="00000000" w14:paraId="000000A2">
            <w:pPr>
              <w:keepNext w:val="1"/>
              <w:rPr>
                <w:b w:val="1"/>
                <w:i w:val="1"/>
                <w:color w:val="000000"/>
                <w:sz w:val="16"/>
                <w:szCs w:val="16"/>
              </w:rPr>
            </w:pPr>
            <w:r w:rsidDel="00000000" w:rsidR="00000000" w:rsidRPr="00000000">
              <w:rPr>
                <w:b w:val="1"/>
                <w:color w:val="000000"/>
                <w:sz w:val="16"/>
                <w:szCs w:val="16"/>
                <w:rtl w:val="0"/>
              </w:rPr>
              <w:t xml:space="preserve">HOW YOU WILL IMPLEMENT AND REINFORCE THESE MEASURES.</w:t>
            </w:r>
            <w:r w:rsidDel="00000000" w:rsidR="00000000" w:rsidRPr="00000000">
              <w:rPr>
                <w:b w:val="1"/>
                <w:i w:val="1"/>
                <w:color w:val="000000"/>
                <w:sz w:val="16"/>
                <w:szCs w:val="16"/>
                <w:rtl w:val="0"/>
              </w:rPr>
              <w:t xml:space="preserve"> </w:t>
            </w:r>
          </w:p>
          <w:p w:rsidR="00000000" w:rsidDel="00000000" w:rsidP="00000000" w:rsidRDefault="00000000" w:rsidRPr="00000000" w14:paraId="000000A3">
            <w:pPr>
              <w:keepNext w:val="1"/>
              <w:rPr>
                <w:b w:val="1"/>
                <w:i w:val="1"/>
                <w:color w:val="000000"/>
                <w:sz w:val="16"/>
                <w:szCs w:val="16"/>
              </w:rPr>
            </w:pPr>
            <w:r w:rsidDel="00000000" w:rsidR="00000000" w:rsidRPr="00000000">
              <w:rPr>
                <w:rtl w:val="0"/>
              </w:rPr>
            </w:r>
          </w:p>
          <w:p w:rsidR="00000000" w:rsidDel="00000000" w:rsidP="00000000" w:rsidRDefault="00000000" w:rsidRPr="00000000" w14:paraId="000000A4">
            <w:pPr>
              <w:keepNext w:val="1"/>
              <w:rPr>
                <w:b w:val="1"/>
                <w:i w:val="1"/>
                <w:color w:val="000000"/>
                <w:sz w:val="16"/>
                <w:szCs w:val="16"/>
              </w:rPr>
            </w:pPr>
            <w:r w:rsidDel="00000000" w:rsidR="00000000" w:rsidRPr="00000000">
              <w:rPr>
                <w:b w:val="1"/>
                <w:i w:val="1"/>
                <w:color w:val="000000"/>
                <w:sz w:val="16"/>
                <w:szCs w:val="16"/>
                <w:rtl w:val="0"/>
              </w:rPr>
              <w:t xml:space="preserve">If you propose to accept the risk as you are unable to mitigate it, please note this.</w:t>
            </w:r>
          </w:p>
        </w:tc>
        <w:tc>
          <w:tcPr>
            <w:tcBorders>
              <w:top w:color="000000" w:space="0" w:sz="18" w:val="single"/>
              <w:bottom w:color="000000" w:space="0" w:sz="6" w:val="single"/>
            </w:tcBorders>
            <w:shd w:fill="e7e6e6" w:val="clear"/>
          </w:tcPr>
          <w:p w:rsidR="00000000" w:rsidDel="00000000" w:rsidP="00000000" w:rsidRDefault="00000000" w:rsidRPr="00000000" w14:paraId="000000A5">
            <w:pPr>
              <w:keepNext w:val="1"/>
              <w:rPr>
                <w:b w:val="1"/>
                <w:color w:val="000000"/>
                <w:sz w:val="16"/>
                <w:szCs w:val="16"/>
              </w:rPr>
            </w:pPr>
            <w:r w:rsidDel="00000000" w:rsidR="00000000" w:rsidRPr="00000000">
              <w:rPr>
                <w:rtl w:val="0"/>
              </w:rPr>
            </w:r>
          </w:p>
          <w:p w:rsidR="00000000" w:rsidDel="00000000" w:rsidP="00000000" w:rsidRDefault="00000000" w:rsidRPr="00000000" w14:paraId="000000A6">
            <w:pPr>
              <w:keepNext w:val="1"/>
              <w:rPr>
                <w:b w:val="1"/>
                <w:color w:val="000000"/>
                <w:sz w:val="16"/>
                <w:szCs w:val="16"/>
              </w:rPr>
            </w:pPr>
            <w:r w:rsidDel="00000000" w:rsidR="00000000" w:rsidRPr="00000000">
              <w:rPr>
                <w:b w:val="1"/>
                <w:color w:val="000000"/>
                <w:sz w:val="16"/>
                <w:szCs w:val="16"/>
                <w:rtl w:val="0"/>
              </w:rPr>
              <w:t xml:space="preserve">PLEASE DETAIL ANY LIMITATIONS AS A RESULT OF YOUR ENVIRONMENT.</w:t>
            </w:r>
          </w:p>
          <w:p w:rsidR="00000000" w:rsidDel="00000000" w:rsidP="00000000" w:rsidRDefault="00000000" w:rsidRPr="00000000" w14:paraId="000000A7">
            <w:pPr>
              <w:keepNext w:val="1"/>
              <w:rPr>
                <w:b w:val="1"/>
                <w:i w:val="1"/>
                <w:color w:val="000000"/>
                <w:sz w:val="16"/>
                <w:szCs w:val="16"/>
              </w:rPr>
            </w:pPr>
            <w:r w:rsidDel="00000000" w:rsidR="00000000" w:rsidRPr="00000000">
              <w:rPr>
                <w:rtl w:val="0"/>
              </w:rPr>
            </w:r>
          </w:p>
          <w:p w:rsidR="00000000" w:rsidDel="00000000" w:rsidP="00000000" w:rsidRDefault="00000000" w:rsidRPr="00000000" w14:paraId="000000A8">
            <w:pPr>
              <w:keepNext w:val="1"/>
              <w:rPr>
                <w:b w:val="1"/>
                <w:i w:val="1"/>
                <w:color w:val="000000"/>
                <w:sz w:val="16"/>
                <w:szCs w:val="16"/>
              </w:rPr>
            </w:pPr>
            <w:r w:rsidDel="00000000" w:rsidR="00000000" w:rsidRPr="00000000">
              <w:rPr>
                <w:b w:val="1"/>
                <w:i w:val="1"/>
                <w:color w:val="000000"/>
                <w:sz w:val="16"/>
                <w:szCs w:val="16"/>
                <w:rtl w:val="0"/>
              </w:rPr>
              <w:t xml:space="preserve">If you feel preventative measures are not  possible or appropriate, please state this along with  your reasons</w:t>
            </w:r>
          </w:p>
          <w:p w:rsidR="00000000" w:rsidDel="00000000" w:rsidP="00000000" w:rsidRDefault="00000000" w:rsidRPr="00000000" w14:paraId="000000A9">
            <w:pPr>
              <w:keepNext w:val="1"/>
              <w:rPr>
                <w:b w:val="1"/>
                <w:i w:val="1"/>
                <w:color w:val="000000"/>
                <w:sz w:val="16"/>
                <w:szCs w:val="16"/>
              </w:rPr>
            </w:pPr>
            <w:r w:rsidDel="00000000" w:rsidR="00000000" w:rsidRPr="00000000">
              <w:rPr>
                <w:rtl w:val="0"/>
              </w:rPr>
            </w:r>
          </w:p>
        </w:tc>
      </w:tr>
      <w:tr>
        <w:trPr>
          <w:cantSplit w:val="0"/>
          <w:trHeight w:val="280" w:hRule="atLeast"/>
          <w:tblHeader w:val="0"/>
        </w:trPr>
        <w:tc>
          <w:tcPr>
            <w:gridSpan w:val="5"/>
            <w:tcBorders>
              <w:top w:color="000000" w:space="0" w:sz="6" w:val="single"/>
            </w:tcBorders>
            <w:shd w:fill="e7e6e6" w:val="clear"/>
          </w:tcPr>
          <w:p w:rsidR="00000000" w:rsidDel="00000000" w:rsidP="00000000" w:rsidRDefault="00000000" w:rsidRPr="00000000" w14:paraId="000000AA">
            <w:pPr>
              <w:rPr>
                <w:b w:val="1"/>
                <w:color w:val="000000"/>
                <w:sz w:val="22"/>
                <w:szCs w:val="22"/>
              </w:rPr>
            </w:pPr>
            <w:r w:rsidDel="00000000" w:rsidR="00000000" w:rsidRPr="00000000">
              <w:rPr>
                <w:b w:val="1"/>
                <w:color w:val="000000"/>
                <w:sz w:val="22"/>
                <w:szCs w:val="22"/>
                <w:rtl w:val="0"/>
              </w:rPr>
              <w:t xml:space="preserve">ENSURE GOOD HYGIENE FOR EVERYONE</w:t>
            </w:r>
          </w:p>
          <w:p w:rsidR="00000000" w:rsidDel="00000000" w:rsidP="00000000" w:rsidRDefault="00000000" w:rsidRPr="00000000" w14:paraId="000000AB">
            <w:pPr>
              <w:rPr>
                <w:b w:val="1"/>
                <w:color w:val="000000"/>
                <w:sz w:val="22"/>
                <w:szCs w:val="22"/>
              </w:rPr>
            </w:pPr>
            <w:r w:rsidDel="00000000" w:rsidR="00000000" w:rsidRPr="00000000">
              <w:rPr>
                <w:rtl w:val="0"/>
              </w:rPr>
            </w:r>
          </w:p>
          <w:p w:rsidR="00000000" w:rsidDel="00000000" w:rsidP="00000000" w:rsidRDefault="00000000" w:rsidRPr="00000000" w14:paraId="000000AC">
            <w:pPr>
              <w:rPr>
                <w:color w:val="000000"/>
                <w:sz w:val="22"/>
                <w:szCs w:val="22"/>
              </w:rPr>
            </w:pPr>
            <w:hyperlink r:id="rId11">
              <w:r w:rsidDel="00000000" w:rsidR="00000000" w:rsidRPr="00000000">
                <w:rPr>
                  <w:color w:val="0000ff"/>
                  <w:sz w:val="22"/>
                  <w:szCs w:val="22"/>
                  <w:u w:val="single"/>
                  <w:rtl w:val="0"/>
                </w:rPr>
                <w:t xml:space="preserve">https://e-bug.eu/eng_home.aspx?cc=eng&amp;amp;ss=1&amp;amp;t=Information%20about%20the%20Coronavirus</w:t>
              </w:r>
            </w:hyperlink>
            <w:r w:rsidDel="00000000" w:rsidR="00000000" w:rsidRPr="00000000">
              <w:rPr>
                <w:color w:val="000000"/>
                <w:sz w:val="22"/>
                <w:szCs w:val="22"/>
                <w:rtl w:val="0"/>
              </w:rPr>
              <w:t xml:space="preserve"> </w:t>
            </w:r>
          </w:p>
          <w:p w:rsidR="00000000" w:rsidDel="00000000" w:rsidP="00000000" w:rsidRDefault="00000000" w:rsidRPr="00000000" w14:paraId="000000AD">
            <w:pPr>
              <w:rPr>
                <w:color w:val="000000"/>
                <w:sz w:val="22"/>
                <w:szCs w:val="22"/>
              </w:rPr>
            </w:pPr>
            <w:r w:rsidDel="00000000" w:rsidR="00000000" w:rsidRPr="00000000">
              <w:rPr>
                <w:rtl w:val="0"/>
              </w:rPr>
            </w:r>
          </w:p>
          <w:p w:rsidR="00000000" w:rsidDel="00000000" w:rsidP="00000000" w:rsidRDefault="00000000" w:rsidRPr="00000000" w14:paraId="000000AE">
            <w:pPr>
              <w:rPr>
                <w:color w:val="000000"/>
                <w:sz w:val="22"/>
                <w:szCs w:val="22"/>
              </w:rPr>
            </w:pPr>
            <w:hyperlink r:id="rId12">
              <w:r w:rsidDel="00000000" w:rsidR="00000000" w:rsidRPr="00000000">
                <w:rPr>
                  <w:color w:val="0000ff"/>
                  <w:sz w:val="22"/>
                  <w:szCs w:val="22"/>
                  <w:u w:val="single"/>
                  <w:rtl w:val="0"/>
                </w:rPr>
                <w:t xml:space="preserve">https://www.gov.uk/government/publications/safe-working-in-education-childcare-and-childrens-social-care/the-use-of-personal-protective-equipment-ppe-in-education-childcare-and-childrens-social-care-settings-including-for-aerosol-generating-procedure</w:t>
              </w:r>
            </w:hyperlink>
            <w:r w:rsidDel="00000000" w:rsidR="00000000" w:rsidRPr="00000000">
              <w:rPr>
                <w:color w:val="000000"/>
                <w:sz w:val="22"/>
                <w:szCs w:val="22"/>
                <w:rtl w:val="0"/>
              </w:rPr>
              <w:t xml:space="preserve"> </w:t>
            </w:r>
          </w:p>
          <w:p w:rsidR="00000000" w:rsidDel="00000000" w:rsidP="00000000" w:rsidRDefault="00000000" w:rsidRPr="00000000" w14:paraId="000000AF">
            <w:pPr>
              <w:rPr>
                <w:color w:val="000000"/>
                <w:sz w:val="22"/>
                <w:szCs w:val="22"/>
              </w:rPr>
            </w:pPr>
            <w:r w:rsidDel="00000000" w:rsidR="00000000" w:rsidRPr="00000000">
              <w:rPr>
                <w:rtl w:val="0"/>
              </w:rPr>
            </w:r>
          </w:p>
        </w:tc>
      </w:tr>
      <w:tr>
        <w:trPr>
          <w:cantSplit w:val="0"/>
          <w:trHeight w:val="915" w:hRule="atLeast"/>
          <w:tblHeader w:val="0"/>
        </w:trPr>
        <w:tc>
          <w:tcPr/>
          <w:p w:rsidR="00000000" w:rsidDel="00000000" w:rsidP="00000000" w:rsidRDefault="00000000" w:rsidRPr="00000000" w14:paraId="000000B4">
            <w:pPr>
              <w:rPr>
                <w:color w:val="000000"/>
                <w:sz w:val="22"/>
                <w:szCs w:val="22"/>
              </w:rPr>
            </w:pPr>
            <w:r w:rsidDel="00000000" w:rsidR="00000000" w:rsidRPr="00000000">
              <w:rPr>
                <w:color w:val="000000"/>
                <w:sz w:val="22"/>
                <w:szCs w:val="22"/>
                <w:rtl w:val="0"/>
              </w:rPr>
              <w:t xml:space="preserve">Hand washing doesn’t happen leading to spread of germs</w:t>
            </w:r>
          </w:p>
        </w:tc>
        <w:tc>
          <w:tcPr/>
          <w:p w:rsidR="00000000" w:rsidDel="00000000" w:rsidP="00000000" w:rsidRDefault="00000000" w:rsidRPr="00000000" w14:paraId="000000B5">
            <w:pPr>
              <w:rPr>
                <w:color w:val="000000"/>
                <w:sz w:val="22"/>
                <w:szCs w:val="22"/>
              </w:rPr>
            </w:pPr>
            <w:r w:rsidDel="00000000" w:rsidR="00000000" w:rsidRPr="00000000">
              <w:rPr>
                <w:color w:val="000000"/>
                <w:sz w:val="22"/>
                <w:szCs w:val="22"/>
                <w:rtl w:val="0"/>
              </w:rPr>
              <w:t xml:space="preserve">Staff</w:t>
            </w:r>
          </w:p>
          <w:p w:rsidR="00000000" w:rsidDel="00000000" w:rsidP="00000000" w:rsidRDefault="00000000" w:rsidRPr="00000000" w14:paraId="000000B6">
            <w:pPr>
              <w:rPr>
                <w:color w:val="000000"/>
                <w:sz w:val="22"/>
                <w:szCs w:val="22"/>
              </w:rPr>
            </w:pPr>
            <w:r w:rsidDel="00000000" w:rsidR="00000000" w:rsidRPr="00000000">
              <w:rPr>
                <w:color w:val="000000"/>
                <w:sz w:val="22"/>
                <w:szCs w:val="22"/>
                <w:rtl w:val="0"/>
              </w:rPr>
              <w:t xml:space="preserve">Pupils</w:t>
            </w:r>
          </w:p>
          <w:p w:rsidR="00000000" w:rsidDel="00000000" w:rsidP="00000000" w:rsidRDefault="00000000" w:rsidRPr="00000000" w14:paraId="000000B7">
            <w:pPr>
              <w:rPr>
                <w:color w:val="000000"/>
                <w:sz w:val="22"/>
                <w:szCs w:val="22"/>
              </w:rPr>
            </w:pPr>
            <w:r w:rsidDel="00000000" w:rsidR="00000000" w:rsidRPr="00000000">
              <w:rPr>
                <w:color w:val="000000"/>
                <w:sz w:val="22"/>
                <w:szCs w:val="22"/>
                <w:rtl w:val="0"/>
              </w:rPr>
              <w:t xml:space="preserve">Visitors/Volunteers</w:t>
            </w:r>
          </w:p>
          <w:p w:rsidR="00000000" w:rsidDel="00000000" w:rsidP="00000000" w:rsidRDefault="00000000" w:rsidRPr="00000000" w14:paraId="000000B8">
            <w:pPr>
              <w:rPr>
                <w:color w:val="000000"/>
                <w:sz w:val="22"/>
                <w:szCs w:val="22"/>
              </w:rPr>
            </w:pPr>
            <w:r w:rsidDel="00000000" w:rsidR="00000000" w:rsidRPr="00000000">
              <w:rPr>
                <w:color w:val="000000"/>
                <w:sz w:val="22"/>
                <w:szCs w:val="22"/>
                <w:rtl w:val="0"/>
              </w:rPr>
              <w:t xml:space="preserve">Contractors</w:t>
            </w:r>
          </w:p>
        </w:tc>
        <w:tc>
          <w:tcPr/>
          <w:p w:rsidR="00000000" w:rsidDel="00000000" w:rsidP="00000000" w:rsidRDefault="00000000" w:rsidRPr="00000000" w14:paraId="000000B9">
            <w:pPr>
              <w:jc w:val="both"/>
              <w:rPr>
                <w:color w:val="000000"/>
                <w:sz w:val="22"/>
                <w:szCs w:val="22"/>
              </w:rPr>
            </w:pPr>
            <w:r w:rsidDel="00000000" w:rsidR="00000000" w:rsidRPr="00000000">
              <w:rPr>
                <w:color w:val="000000"/>
                <w:sz w:val="22"/>
                <w:szCs w:val="22"/>
                <w:rtl w:val="0"/>
              </w:rPr>
              <w:t xml:space="preserve">Cleaning teams to ensure all hand washing stations and hand sanitisers are kept well stocked.</w:t>
            </w:r>
          </w:p>
          <w:p w:rsidR="00000000" w:rsidDel="00000000" w:rsidP="00000000" w:rsidRDefault="00000000" w:rsidRPr="00000000" w14:paraId="000000BA">
            <w:pPr>
              <w:jc w:val="both"/>
              <w:rPr>
                <w:color w:val="000000"/>
                <w:sz w:val="22"/>
                <w:szCs w:val="22"/>
              </w:rPr>
            </w:pPr>
            <w:r w:rsidDel="00000000" w:rsidR="00000000" w:rsidRPr="00000000">
              <w:rPr>
                <w:rtl w:val="0"/>
              </w:rPr>
            </w:r>
          </w:p>
          <w:p w:rsidR="00000000" w:rsidDel="00000000" w:rsidP="00000000" w:rsidRDefault="00000000" w:rsidRPr="00000000" w14:paraId="000000BB">
            <w:pPr>
              <w:jc w:val="both"/>
              <w:rPr>
                <w:color w:val="000000"/>
                <w:sz w:val="22"/>
                <w:szCs w:val="22"/>
              </w:rPr>
            </w:pPr>
            <w:r w:rsidDel="00000000" w:rsidR="00000000" w:rsidRPr="00000000">
              <w:rPr>
                <w:color w:val="000000"/>
                <w:sz w:val="22"/>
                <w:szCs w:val="22"/>
                <w:rtl w:val="0"/>
              </w:rPr>
              <w:t xml:space="preserve">Teachers/Support staff to instigate and supervise handwashing at regular key points throughout the day.</w:t>
            </w:r>
          </w:p>
          <w:p w:rsidR="00000000" w:rsidDel="00000000" w:rsidP="00000000" w:rsidRDefault="00000000" w:rsidRPr="00000000" w14:paraId="000000BC">
            <w:pPr>
              <w:jc w:val="both"/>
              <w:rPr>
                <w:color w:val="000000"/>
                <w:sz w:val="22"/>
                <w:szCs w:val="22"/>
              </w:rPr>
            </w:pPr>
            <w:r w:rsidDel="00000000" w:rsidR="00000000" w:rsidRPr="00000000">
              <w:rPr>
                <w:rtl w:val="0"/>
              </w:rPr>
            </w:r>
          </w:p>
          <w:p w:rsidR="00000000" w:rsidDel="00000000" w:rsidP="00000000" w:rsidRDefault="00000000" w:rsidRPr="00000000" w14:paraId="000000BD">
            <w:pPr>
              <w:jc w:val="both"/>
              <w:rPr>
                <w:color w:val="000000"/>
                <w:sz w:val="22"/>
                <w:szCs w:val="22"/>
              </w:rPr>
            </w:pPr>
            <w:r w:rsidDel="00000000" w:rsidR="00000000" w:rsidRPr="00000000">
              <w:rPr>
                <w:color w:val="000000"/>
                <w:sz w:val="22"/>
                <w:szCs w:val="22"/>
                <w:rtl w:val="0"/>
              </w:rPr>
              <w:t xml:space="preserve">All persons present on premises will follow handwashing protocol at regular key points throughout the day.</w:t>
            </w:r>
          </w:p>
          <w:p w:rsidR="00000000" w:rsidDel="00000000" w:rsidP="00000000" w:rsidRDefault="00000000" w:rsidRPr="00000000" w14:paraId="000000BE">
            <w:pPr>
              <w:jc w:val="both"/>
              <w:rPr>
                <w:color w:val="000000"/>
                <w:sz w:val="22"/>
                <w:szCs w:val="22"/>
              </w:rPr>
            </w:pPr>
            <w:r w:rsidDel="00000000" w:rsidR="00000000" w:rsidRPr="00000000">
              <w:rPr>
                <w:rtl w:val="0"/>
              </w:rPr>
            </w:r>
          </w:p>
        </w:tc>
        <w:tc>
          <w:tcPr/>
          <w:p w:rsidR="00000000" w:rsidDel="00000000" w:rsidP="00000000" w:rsidRDefault="00000000" w:rsidRPr="00000000" w14:paraId="000000BF">
            <w:pPr>
              <w:jc w:val="both"/>
              <w:rPr>
                <w:color w:val="000000"/>
                <w:sz w:val="22"/>
                <w:szCs w:val="22"/>
              </w:rPr>
            </w:pPr>
            <w:r w:rsidDel="00000000" w:rsidR="00000000" w:rsidRPr="00000000">
              <w:rPr>
                <w:color w:val="000000"/>
                <w:sz w:val="22"/>
                <w:szCs w:val="22"/>
                <w:rtl w:val="0"/>
              </w:rPr>
              <w:t xml:space="preserve">Each classroom should have:</w:t>
            </w:r>
          </w:p>
          <w:p w:rsidR="00000000" w:rsidDel="00000000" w:rsidP="00000000" w:rsidRDefault="00000000" w:rsidRPr="00000000" w14:paraId="000000C0">
            <w:pPr>
              <w:jc w:val="both"/>
              <w:rPr>
                <w:color w:val="000000"/>
                <w:sz w:val="22"/>
                <w:szCs w:val="22"/>
              </w:rPr>
            </w:pPr>
            <w:r w:rsidDel="00000000" w:rsidR="00000000" w:rsidRPr="00000000">
              <w:rPr>
                <w:color w:val="000000"/>
                <w:sz w:val="22"/>
                <w:szCs w:val="22"/>
                <w:rtl w:val="0"/>
              </w:rPr>
              <w:t xml:space="preserve">Cleaning equipment safely stored in class cupboard</w:t>
            </w:r>
          </w:p>
          <w:p w:rsidR="00000000" w:rsidDel="00000000" w:rsidP="00000000" w:rsidRDefault="00000000" w:rsidRPr="00000000" w14:paraId="000000C1">
            <w:pPr>
              <w:jc w:val="both"/>
              <w:rPr>
                <w:color w:val="000000"/>
                <w:sz w:val="22"/>
                <w:szCs w:val="22"/>
              </w:rPr>
            </w:pPr>
            <w:r w:rsidDel="00000000" w:rsidR="00000000" w:rsidRPr="00000000">
              <w:rPr>
                <w:color w:val="000000"/>
                <w:sz w:val="22"/>
                <w:szCs w:val="22"/>
                <w:rtl w:val="0"/>
              </w:rPr>
              <w:t xml:space="preserve">Hand wash by sink</w:t>
            </w:r>
          </w:p>
          <w:p w:rsidR="00000000" w:rsidDel="00000000" w:rsidP="00000000" w:rsidRDefault="00000000" w:rsidRPr="00000000" w14:paraId="000000C2">
            <w:pPr>
              <w:jc w:val="both"/>
              <w:rPr>
                <w:color w:val="000000"/>
                <w:sz w:val="22"/>
                <w:szCs w:val="22"/>
              </w:rPr>
            </w:pPr>
            <w:r w:rsidDel="00000000" w:rsidR="00000000" w:rsidRPr="00000000">
              <w:rPr>
                <w:color w:val="000000"/>
                <w:sz w:val="22"/>
                <w:szCs w:val="22"/>
                <w:rtl w:val="0"/>
              </w:rPr>
              <w:t xml:space="preserve">Sanitiser on teachers desk</w:t>
            </w:r>
          </w:p>
          <w:p w:rsidR="00000000" w:rsidDel="00000000" w:rsidP="00000000" w:rsidRDefault="00000000" w:rsidRPr="00000000" w14:paraId="000000C3">
            <w:pPr>
              <w:jc w:val="both"/>
              <w:rPr>
                <w:color w:val="000000"/>
                <w:sz w:val="22"/>
                <w:szCs w:val="22"/>
              </w:rPr>
            </w:pPr>
            <w:r w:rsidDel="00000000" w:rsidR="00000000" w:rsidRPr="00000000">
              <w:rPr>
                <w:color w:val="000000"/>
                <w:sz w:val="22"/>
                <w:szCs w:val="22"/>
                <w:rtl w:val="0"/>
              </w:rPr>
              <w:t xml:space="preserve">At least one box of tissues</w:t>
            </w:r>
          </w:p>
        </w:tc>
        <w:tc>
          <w:tcPr/>
          <w:p w:rsidR="00000000" w:rsidDel="00000000" w:rsidP="00000000" w:rsidRDefault="00000000" w:rsidRPr="00000000" w14:paraId="000000C4">
            <w:pPr>
              <w:jc w:val="both"/>
              <w:rPr>
                <w:color w:val="000000"/>
                <w:sz w:val="22"/>
                <w:szCs w:val="22"/>
              </w:rPr>
            </w:pPr>
            <w:r w:rsidDel="00000000" w:rsidR="00000000" w:rsidRPr="00000000">
              <w:rPr>
                <w:rtl w:val="0"/>
              </w:rPr>
            </w:r>
          </w:p>
        </w:tc>
      </w:tr>
      <w:tr>
        <w:trPr>
          <w:cantSplit w:val="0"/>
          <w:trHeight w:val="915" w:hRule="atLeast"/>
          <w:tblHeader w:val="0"/>
        </w:trPr>
        <w:tc>
          <w:tcPr/>
          <w:p w:rsidR="00000000" w:rsidDel="00000000" w:rsidP="00000000" w:rsidRDefault="00000000" w:rsidRPr="00000000" w14:paraId="000000C5">
            <w:pPr>
              <w:rPr>
                <w:color w:val="000000"/>
                <w:sz w:val="22"/>
                <w:szCs w:val="22"/>
              </w:rPr>
            </w:pPr>
            <w:r w:rsidDel="00000000" w:rsidR="00000000" w:rsidRPr="00000000">
              <w:rPr>
                <w:color w:val="000000"/>
                <w:sz w:val="22"/>
                <w:szCs w:val="22"/>
                <w:rtl w:val="0"/>
              </w:rPr>
              <w:t xml:space="preserve">Lack of availability of hand sanitiser means sanitising not possible</w:t>
            </w:r>
          </w:p>
        </w:tc>
        <w:tc>
          <w:tcPr/>
          <w:p w:rsidR="00000000" w:rsidDel="00000000" w:rsidP="00000000" w:rsidRDefault="00000000" w:rsidRPr="00000000" w14:paraId="000000C6">
            <w:pPr>
              <w:rPr>
                <w:color w:val="000000"/>
                <w:sz w:val="22"/>
                <w:szCs w:val="22"/>
              </w:rPr>
            </w:pPr>
            <w:r w:rsidDel="00000000" w:rsidR="00000000" w:rsidRPr="00000000">
              <w:rPr>
                <w:color w:val="000000"/>
                <w:sz w:val="22"/>
                <w:szCs w:val="22"/>
                <w:rtl w:val="0"/>
              </w:rPr>
              <w:t xml:space="preserve">Staff</w:t>
            </w:r>
          </w:p>
          <w:p w:rsidR="00000000" w:rsidDel="00000000" w:rsidP="00000000" w:rsidRDefault="00000000" w:rsidRPr="00000000" w14:paraId="000000C7">
            <w:pPr>
              <w:rPr>
                <w:color w:val="000000"/>
                <w:sz w:val="22"/>
                <w:szCs w:val="22"/>
              </w:rPr>
            </w:pPr>
            <w:r w:rsidDel="00000000" w:rsidR="00000000" w:rsidRPr="00000000">
              <w:rPr>
                <w:color w:val="000000"/>
                <w:sz w:val="22"/>
                <w:szCs w:val="22"/>
                <w:rtl w:val="0"/>
              </w:rPr>
              <w:t xml:space="preserve">Pupils</w:t>
            </w:r>
          </w:p>
          <w:p w:rsidR="00000000" w:rsidDel="00000000" w:rsidP="00000000" w:rsidRDefault="00000000" w:rsidRPr="00000000" w14:paraId="000000C8">
            <w:pPr>
              <w:rPr>
                <w:color w:val="000000"/>
                <w:sz w:val="22"/>
                <w:szCs w:val="22"/>
              </w:rPr>
            </w:pPr>
            <w:r w:rsidDel="00000000" w:rsidR="00000000" w:rsidRPr="00000000">
              <w:rPr>
                <w:color w:val="000000"/>
                <w:sz w:val="22"/>
                <w:szCs w:val="22"/>
                <w:rtl w:val="0"/>
              </w:rPr>
              <w:t xml:space="preserve">Visitors/Volunteers</w:t>
            </w:r>
          </w:p>
          <w:p w:rsidR="00000000" w:rsidDel="00000000" w:rsidP="00000000" w:rsidRDefault="00000000" w:rsidRPr="00000000" w14:paraId="000000C9">
            <w:pPr>
              <w:rPr>
                <w:color w:val="000000"/>
                <w:sz w:val="22"/>
                <w:szCs w:val="22"/>
              </w:rPr>
            </w:pPr>
            <w:r w:rsidDel="00000000" w:rsidR="00000000" w:rsidRPr="00000000">
              <w:rPr>
                <w:color w:val="000000"/>
                <w:sz w:val="22"/>
                <w:szCs w:val="22"/>
                <w:rtl w:val="0"/>
              </w:rPr>
              <w:t xml:space="preserve">Contractors</w:t>
            </w:r>
          </w:p>
        </w:tc>
        <w:tc>
          <w:tcPr/>
          <w:p w:rsidR="00000000" w:rsidDel="00000000" w:rsidP="00000000" w:rsidRDefault="00000000" w:rsidRPr="00000000" w14:paraId="000000CA">
            <w:pPr>
              <w:jc w:val="both"/>
              <w:rPr>
                <w:color w:val="000000"/>
                <w:sz w:val="22"/>
                <w:szCs w:val="22"/>
              </w:rPr>
            </w:pPr>
            <w:r w:rsidDel="00000000" w:rsidR="00000000" w:rsidRPr="00000000">
              <w:rPr>
                <w:color w:val="000000"/>
                <w:sz w:val="22"/>
                <w:szCs w:val="22"/>
                <w:rtl w:val="0"/>
              </w:rPr>
              <w:t xml:space="preserve">Sanitiser made available at appropriate locations </w:t>
            </w:r>
          </w:p>
        </w:tc>
        <w:tc>
          <w:tcPr/>
          <w:p w:rsidR="00000000" w:rsidDel="00000000" w:rsidP="00000000" w:rsidRDefault="00000000" w:rsidRPr="00000000" w14:paraId="000000CB">
            <w:pPr>
              <w:jc w:val="both"/>
              <w:rPr>
                <w:color w:val="000000"/>
                <w:sz w:val="22"/>
                <w:szCs w:val="22"/>
              </w:rPr>
            </w:pPr>
            <w:r w:rsidDel="00000000" w:rsidR="00000000" w:rsidRPr="00000000">
              <w:rPr>
                <w:color w:val="000000"/>
                <w:sz w:val="22"/>
                <w:szCs w:val="22"/>
                <w:rtl w:val="0"/>
              </w:rPr>
              <w:t xml:space="preserve">Sanitiser at school entrance</w:t>
            </w:r>
          </w:p>
        </w:tc>
        <w:tc>
          <w:tcPr/>
          <w:p w:rsidR="00000000" w:rsidDel="00000000" w:rsidP="00000000" w:rsidRDefault="00000000" w:rsidRPr="00000000" w14:paraId="000000CC">
            <w:pPr>
              <w:jc w:val="both"/>
              <w:rPr>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CD">
            <w:pPr>
              <w:rPr>
                <w:color w:val="000000"/>
                <w:sz w:val="22"/>
                <w:szCs w:val="22"/>
              </w:rPr>
            </w:pPr>
            <w:r w:rsidDel="00000000" w:rsidR="00000000" w:rsidRPr="00000000">
              <w:rPr>
                <w:color w:val="000000"/>
                <w:sz w:val="22"/>
                <w:szCs w:val="22"/>
                <w:rtl w:val="0"/>
              </w:rPr>
              <w:t xml:space="preserve">The practice of ‘Catch it, bin it, kill it’ isn’t followed leading to spread of virus</w:t>
            </w:r>
          </w:p>
        </w:tc>
        <w:tc>
          <w:tcPr/>
          <w:p w:rsidR="00000000" w:rsidDel="00000000" w:rsidP="00000000" w:rsidRDefault="00000000" w:rsidRPr="00000000" w14:paraId="000000CE">
            <w:pPr>
              <w:rPr>
                <w:color w:val="000000"/>
                <w:sz w:val="22"/>
                <w:szCs w:val="22"/>
              </w:rPr>
            </w:pPr>
            <w:r w:rsidDel="00000000" w:rsidR="00000000" w:rsidRPr="00000000">
              <w:rPr>
                <w:color w:val="000000"/>
                <w:sz w:val="22"/>
                <w:szCs w:val="22"/>
                <w:rtl w:val="0"/>
              </w:rPr>
              <w:t xml:space="preserve">Staff</w:t>
            </w:r>
          </w:p>
          <w:p w:rsidR="00000000" w:rsidDel="00000000" w:rsidP="00000000" w:rsidRDefault="00000000" w:rsidRPr="00000000" w14:paraId="000000CF">
            <w:pPr>
              <w:rPr>
                <w:color w:val="000000"/>
                <w:sz w:val="22"/>
                <w:szCs w:val="22"/>
              </w:rPr>
            </w:pPr>
            <w:r w:rsidDel="00000000" w:rsidR="00000000" w:rsidRPr="00000000">
              <w:rPr>
                <w:color w:val="000000"/>
                <w:sz w:val="22"/>
                <w:szCs w:val="22"/>
                <w:rtl w:val="0"/>
              </w:rPr>
              <w:t xml:space="preserve">Pupils</w:t>
            </w:r>
          </w:p>
          <w:p w:rsidR="00000000" w:rsidDel="00000000" w:rsidP="00000000" w:rsidRDefault="00000000" w:rsidRPr="00000000" w14:paraId="000000D0">
            <w:pPr>
              <w:rPr>
                <w:color w:val="000000"/>
                <w:sz w:val="22"/>
                <w:szCs w:val="22"/>
              </w:rPr>
            </w:pPr>
            <w:r w:rsidDel="00000000" w:rsidR="00000000" w:rsidRPr="00000000">
              <w:rPr>
                <w:color w:val="000000"/>
                <w:sz w:val="22"/>
                <w:szCs w:val="22"/>
                <w:rtl w:val="0"/>
              </w:rPr>
              <w:t xml:space="preserve">Visitors/Volunteers</w:t>
            </w:r>
          </w:p>
          <w:p w:rsidR="00000000" w:rsidDel="00000000" w:rsidP="00000000" w:rsidRDefault="00000000" w:rsidRPr="00000000" w14:paraId="000000D1">
            <w:pPr>
              <w:rPr>
                <w:color w:val="000000"/>
                <w:sz w:val="22"/>
                <w:szCs w:val="22"/>
              </w:rPr>
            </w:pPr>
            <w:r w:rsidDel="00000000" w:rsidR="00000000" w:rsidRPr="00000000">
              <w:rPr>
                <w:color w:val="000000"/>
                <w:sz w:val="22"/>
                <w:szCs w:val="22"/>
                <w:rtl w:val="0"/>
              </w:rPr>
              <w:t xml:space="preserve">Contractors</w:t>
            </w:r>
          </w:p>
        </w:tc>
        <w:tc>
          <w:tcPr/>
          <w:p w:rsidR="00000000" w:rsidDel="00000000" w:rsidP="00000000" w:rsidRDefault="00000000" w:rsidRPr="00000000" w14:paraId="000000D2">
            <w:pPr>
              <w:rPr>
                <w:color w:val="000000"/>
                <w:sz w:val="22"/>
                <w:szCs w:val="22"/>
              </w:rPr>
            </w:pPr>
            <w:r w:rsidDel="00000000" w:rsidR="00000000" w:rsidRPr="00000000">
              <w:rPr>
                <w:color w:val="000000"/>
                <w:sz w:val="22"/>
                <w:szCs w:val="22"/>
                <w:rtl w:val="0"/>
              </w:rPr>
              <w:t xml:space="preserve">Tissues made available for coughs and sneezes.</w:t>
            </w:r>
          </w:p>
          <w:p w:rsidR="00000000" w:rsidDel="00000000" w:rsidP="00000000" w:rsidRDefault="00000000" w:rsidRPr="00000000" w14:paraId="000000D3">
            <w:pPr>
              <w:rPr>
                <w:color w:val="000000"/>
                <w:sz w:val="22"/>
                <w:szCs w:val="22"/>
              </w:rPr>
            </w:pPr>
            <w:r w:rsidDel="00000000" w:rsidR="00000000" w:rsidRPr="00000000">
              <w:rPr>
                <w:rtl w:val="0"/>
              </w:rPr>
            </w:r>
          </w:p>
          <w:p w:rsidR="00000000" w:rsidDel="00000000" w:rsidP="00000000" w:rsidRDefault="00000000" w:rsidRPr="00000000" w14:paraId="000000D4">
            <w:pPr>
              <w:rPr>
                <w:color w:val="000000"/>
                <w:sz w:val="22"/>
                <w:szCs w:val="22"/>
              </w:rPr>
            </w:pPr>
            <w:r w:rsidDel="00000000" w:rsidR="00000000" w:rsidRPr="00000000">
              <w:rPr>
                <w:color w:val="000000"/>
                <w:sz w:val="22"/>
                <w:szCs w:val="22"/>
                <w:rtl w:val="0"/>
              </w:rPr>
              <w:t xml:space="preserve">Encourage coughing/ sneezing into elbow if tissues are not to hand.</w:t>
            </w:r>
          </w:p>
          <w:p w:rsidR="00000000" w:rsidDel="00000000" w:rsidP="00000000" w:rsidRDefault="00000000" w:rsidRPr="00000000" w14:paraId="000000D5">
            <w:pPr>
              <w:rPr>
                <w:color w:val="000000"/>
                <w:sz w:val="22"/>
                <w:szCs w:val="22"/>
              </w:rPr>
            </w:pPr>
            <w:r w:rsidDel="00000000" w:rsidR="00000000" w:rsidRPr="00000000">
              <w:rPr>
                <w:rtl w:val="0"/>
              </w:rPr>
            </w:r>
          </w:p>
          <w:p w:rsidR="00000000" w:rsidDel="00000000" w:rsidP="00000000" w:rsidRDefault="00000000" w:rsidRPr="00000000" w14:paraId="000000D6">
            <w:pPr>
              <w:rPr>
                <w:color w:val="000000"/>
                <w:sz w:val="22"/>
                <w:szCs w:val="22"/>
              </w:rPr>
            </w:pPr>
            <w:r w:rsidDel="00000000" w:rsidR="00000000" w:rsidRPr="00000000">
              <w:rPr>
                <w:color w:val="000000"/>
                <w:sz w:val="22"/>
                <w:szCs w:val="22"/>
                <w:rtl w:val="0"/>
              </w:rPr>
              <w:t xml:space="preserve">Dispose of waste immediately in appropriate receptacle.</w:t>
            </w:r>
          </w:p>
          <w:p w:rsidR="00000000" w:rsidDel="00000000" w:rsidP="00000000" w:rsidRDefault="00000000" w:rsidRPr="00000000" w14:paraId="000000D7">
            <w:pPr>
              <w:rPr>
                <w:color w:val="000000"/>
                <w:sz w:val="22"/>
                <w:szCs w:val="22"/>
              </w:rPr>
            </w:pPr>
            <w:r w:rsidDel="00000000" w:rsidR="00000000" w:rsidRPr="00000000">
              <w:rPr>
                <w:rtl w:val="0"/>
              </w:rPr>
            </w:r>
          </w:p>
          <w:p w:rsidR="00000000" w:rsidDel="00000000" w:rsidP="00000000" w:rsidRDefault="00000000" w:rsidRPr="00000000" w14:paraId="000000D8">
            <w:pPr>
              <w:rPr>
                <w:color w:val="000000"/>
                <w:sz w:val="22"/>
                <w:szCs w:val="22"/>
              </w:rPr>
            </w:pPr>
            <w:r w:rsidDel="00000000" w:rsidR="00000000" w:rsidRPr="00000000">
              <w:rPr>
                <w:color w:val="000000"/>
                <w:sz w:val="22"/>
                <w:szCs w:val="22"/>
                <w:rtl w:val="0"/>
              </w:rPr>
              <w:t xml:space="preserve">Staff education</w:t>
            </w:r>
          </w:p>
          <w:p w:rsidR="00000000" w:rsidDel="00000000" w:rsidP="00000000" w:rsidRDefault="00000000" w:rsidRPr="00000000" w14:paraId="000000D9">
            <w:pPr>
              <w:rPr>
                <w:color w:val="000000"/>
                <w:sz w:val="22"/>
                <w:szCs w:val="22"/>
              </w:rPr>
            </w:pPr>
            <w:r w:rsidDel="00000000" w:rsidR="00000000" w:rsidRPr="00000000">
              <w:rPr>
                <w:rtl w:val="0"/>
              </w:rPr>
            </w:r>
          </w:p>
          <w:p w:rsidR="00000000" w:rsidDel="00000000" w:rsidP="00000000" w:rsidRDefault="00000000" w:rsidRPr="00000000" w14:paraId="000000DA">
            <w:pPr>
              <w:rPr>
                <w:color w:val="000000"/>
                <w:sz w:val="22"/>
                <w:szCs w:val="22"/>
              </w:rPr>
            </w:pPr>
            <w:r w:rsidDel="00000000" w:rsidR="00000000" w:rsidRPr="00000000">
              <w:rPr>
                <w:color w:val="000000"/>
                <w:sz w:val="22"/>
                <w:szCs w:val="22"/>
                <w:rtl w:val="0"/>
              </w:rPr>
              <w:t xml:space="preserve">Posters to reinforce</w:t>
            </w:r>
          </w:p>
          <w:p w:rsidR="00000000" w:rsidDel="00000000" w:rsidP="00000000" w:rsidRDefault="00000000" w:rsidRPr="00000000" w14:paraId="000000DB">
            <w:pPr>
              <w:rPr>
                <w:color w:val="000000"/>
                <w:sz w:val="22"/>
                <w:szCs w:val="22"/>
              </w:rPr>
            </w:pPr>
            <w:r w:rsidDel="00000000" w:rsidR="00000000" w:rsidRPr="00000000">
              <w:rPr>
                <w:rtl w:val="0"/>
              </w:rPr>
            </w:r>
          </w:p>
          <w:p w:rsidR="00000000" w:rsidDel="00000000" w:rsidP="00000000" w:rsidRDefault="00000000" w:rsidRPr="00000000" w14:paraId="000000DC">
            <w:pPr>
              <w:rPr>
                <w:color w:val="000000"/>
                <w:sz w:val="22"/>
                <w:szCs w:val="22"/>
              </w:rPr>
            </w:pPr>
            <w:r w:rsidDel="00000000" w:rsidR="00000000" w:rsidRPr="00000000">
              <w:rPr>
                <w:color w:val="000000"/>
                <w:sz w:val="22"/>
                <w:szCs w:val="22"/>
                <w:rtl w:val="0"/>
              </w:rPr>
              <w:t xml:space="preserve">Safe handling and disposal of  waste</w:t>
            </w:r>
          </w:p>
          <w:p w:rsidR="00000000" w:rsidDel="00000000" w:rsidP="00000000" w:rsidRDefault="00000000" w:rsidRPr="00000000" w14:paraId="000000DD">
            <w:pPr>
              <w:rPr>
                <w:color w:val="000000"/>
                <w:sz w:val="22"/>
                <w:szCs w:val="22"/>
              </w:rPr>
            </w:pPr>
            <w:r w:rsidDel="00000000" w:rsidR="00000000" w:rsidRPr="00000000">
              <w:rPr>
                <w:rtl w:val="0"/>
              </w:rPr>
            </w:r>
          </w:p>
          <w:p w:rsidR="00000000" w:rsidDel="00000000" w:rsidP="00000000" w:rsidRDefault="00000000" w:rsidRPr="00000000" w14:paraId="000000DE">
            <w:pPr>
              <w:rPr>
                <w:color w:val="000000"/>
                <w:sz w:val="22"/>
                <w:szCs w:val="22"/>
              </w:rPr>
            </w:pPr>
            <w:r w:rsidDel="00000000" w:rsidR="00000000" w:rsidRPr="00000000">
              <w:rPr>
                <w:rtl w:val="0"/>
              </w:rPr>
            </w:r>
          </w:p>
        </w:tc>
        <w:tc>
          <w:tcPr/>
          <w:p w:rsidR="00000000" w:rsidDel="00000000" w:rsidP="00000000" w:rsidRDefault="00000000" w:rsidRPr="00000000" w14:paraId="000000DF">
            <w:pPr>
              <w:ind w:right="240"/>
              <w:rPr>
                <w:color w:val="000000"/>
                <w:sz w:val="22"/>
                <w:szCs w:val="22"/>
                <w:highlight w:val="yellow"/>
              </w:rPr>
            </w:pPr>
            <w:r w:rsidDel="00000000" w:rsidR="00000000" w:rsidRPr="00000000">
              <w:rPr>
                <w:rtl w:val="0"/>
              </w:rPr>
            </w:r>
          </w:p>
        </w:tc>
        <w:tc>
          <w:tcPr/>
          <w:p w:rsidR="00000000" w:rsidDel="00000000" w:rsidP="00000000" w:rsidRDefault="00000000" w:rsidRPr="00000000" w14:paraId="000000E0">
            <w:pPr>
              <w:rPr>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E1">
            <w:pPr>
              <w:rPr>
                <w:color w:val="000000"/>
                <w:sz w:val="22"/>
                <w:szCs w:val="22"/>
              </w:rPr>
            </w:pPr>
            <w:r w:rsidDel="00000000" w:rsidR="00000000" w:rsidRPr="00000000">
              <w:rPr>
                <w:color w:val="000000"/>
                <w:sz w:val="22"/>
                <w:szCs w:val="22"/>
                <w:rtl w:val="0"/>
              </w:rPr>
              <w:t xml:space="preserve">To maintain clean routines in consideration of everyone</w:t>
            </w:r>
          </w:p>
        </w:tc>
        <w:tc>
          <w:tcPr/>
          <w:p w:rsidR="00000000" w:rsidDel="00000000" w:rsidP="00000000" w:rsidRDefault="00000000" w:rsidRPr="00000000" w14:paraId="000000E2">
            <w:pPr>
              <w:rPr>
                <w:color w:val="000000"/>
                <w:sz w:val="22"/>
                <w:szCs w:val="22"/>
              </w:rPr>
            </w:pPr>
            <w:r w:rsidDel="00000000" w:rsidR="00000000" w:rsidRPr="00000000">
              <w:rPr>
                <w:color w:val="000000"/>
                <w:sz w:val="22"/>
                <w:szCs w:val="22"/>
                <w:rtl w:val="0"/>
              </w:rPr>
              <w:t xml:space="preserve">Staff</w:t>
            </w:r>
          </w:p>
        </w:tc>
        <w:tc>
          <w:tcPr/>
          <w:p w:rsidR="00000000" w:rsidDel="00000000" w:rsidP="00000000" w:rsidRDefault="00000000" w:rsidRPr="00000000" w14:paraId="000000E3">
            <w:pPr>
              <w:rPr>
                <w:color w:val="000000"/>
                <w:sz w:val="22"/>
                <w:szCs w:val="22"/>
              </w:rPr>
            </w:pPr>
            <w:r w:rsidDel="00000000" w:rsidR="00000000" w:rsidRPr="00000000">
              <w:rPr>
                <w:color w:val="000000"/>
                <w:sz w:val="22"/>
                <w:szCs w:val="22"/>
                <w:rtl w:val="0"/>
              </w:rPr>
              <w:t xml:space="preserve">Maintain cleanliness in all public areas</w:t>
            </w:r>
          </w:p>
        </w:tc>
        <w:tc>
          <w:tcPr/>
          <w:p w:rsidR="00000000" w:rsidDel="00000000" w:rsidP="00000000" w:rsidRDefault="00000000" w:rsidRPr="00000000" w14:paraId="000000E4">
            <w:pPr>
              <w:ind w:right="240"/>
              <w:rPr>
                <w:color w:val="000000"/>
                <w:sz w:val="22"/>
                <w:szCs w:val="22"/>
              </w:rPr>
            </w:pPr>
            <w:r w:rsidDel="00000000" w:rsidR="00000000" w:rsidRPr="00000000">
              <w:rPr>
                <w:color w:val="000000"/>
                <w:sz w:val="22"/>
                <w:szCs w:val="22"/>
                <w:rtl w:val="0"/>
              </w:rPr>
              <w:t xml:space="preserve">Cleaning products available in all staff toilet areas</w:t>
            </w:r>
          </w:p>
          <w:p w:rsidR="00000000" w:rsidDel="00000000" w:rsidP="00000000" w:rsidRDefault="00000000" w:rsidRPr="00000000" w14:paraId="000000E5">
            <w:pPr>
              <w:ind w:right="240"/>
              <w:rPr>
                <w:color w:val="000000"/>
                <w:sz w:val="22"/>
                <w:szCs w:val="22"/>
              </w:rPr>
            </w:pPr>
            <w:r w:rsidDel="00000000" w:rsidR="00000000" w:rsidRPr="00000000">
              <w:rPr>
                <w:rtl w:val="0"/>
              </w:rPr>
            </w:r>
          </w:p>
          <w:p w:rsidR="00000000" w:rsidDel="00000000" w:rsidP="00000000" w:rsidRDefault="00000000" w:rsidRPr="00000000" w14:paraId="000000E6">
            <w:pPr>
              <w:ind w:right="240"/>
              <w:rPr>
                <w:color w:val="000000"/>
                <w:sz w:val="22"/>
                <w:szCs w:val="22"/>
              </w:rPr>
            </w:pPr>
            <w:r w:rsidDel="00000000" w:rsidR="00000000" w:rsidRPr="00000000">
              <w:rPr>
                <w:color w:val="000000"/>
                <w:sz w:val="22"/>
                <w:szCs w:val="22"/>
                <w:rtl w:val="0"/>
              </w:rPr>
              <w:t xml:space="preserve">Cleaning products, handwash and sanitiser available in staffroom and in shared work areas</w:t>
            </w:r>
          </w:p>
          <w:p w:rsidR="00000000" w:rsidDel="00000000" w:rsidP="00000000" w:rsidRDefault="00000000" w:rsidRPr="00000000" w14:paraId="000000E7">
            <w:pPr>
              <w:ind w:right="240"/>
              <w:rPr>
                <w:color w:val="000000"/>
                <w:sz w:val="22"/>
                <w:szCs w:val="22"/>
                <w:highlight w:val="yellow"/>
              </w:rPr>
            </w:pPr>
            <w:r w:rsidDel="00000000" w:rsidR="00000000" w:rsidRPr="00000000">
              <w:rPr>
                <w:rtl w:val="0"/>
              </w:rPr>
            </w:r>
          </w:p>
          <w:p w:rsidR="00000000" w:rsidDel="00000000" w:rsidP="00000000" w:rsidRDefault="00000000" w:rsidRPr="00000000" w14:paraId="000000E8">
            <w:pPr>
              <w:jc w:val="both"/>
              <w:rPr>
                <w:color w:val="000000"/>
                <w:sz w:val="26"/>
                <w:szCs w:val="26"/>
                <w:highlight w:val="yellow"/>
              </w:rPr>
            </w:pPr>
            <w:r w:rsidDel="00000000" w:rsidR="00000000" w:rsidRPr="00000000">
              <w:rPr>
                <w:color w:val="000000"/>
                <w:sz w:val="22"/>
                <w:szCs w:val="22"/>
                <w:rtl w:val="0"/>
              </w:rPr>
              <w:t xml:space="preserve">Staff to bring their own personal dining set (cutlery/crockery) to  wash up after themselves, leaving the kitchen area clean and tidy for others</w:t>
            </w:r>
            <w:r w:rsidDel="00000000" w:rsidR="00000000" w:rsidRPr="00000000">
              <w:rPr>
                <w:rtl w:val="0"/>
              </w:rPr>
            </w:r>
          </w:p>
        </w:tc>
        <w:tc>
          <w:tcPr/>
          <w:p w:rsidR="00000000" w:rsidDel="00000000" w:rsidP="00000000" w:rsidRDefault="00000000" w:rsidRPr="00000000" w14:paraId="000000E9">
            <w:pPr>
              <w:rPr>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EA">
            <w:pPr>
              <w:rPr>
                <w:color w:val="000000"/>
                <w:sz w:val="22"/>
                <w:szCs w:val="22"/>
              </w:rPr>
            </w:pPr>
            <w:r w:rsidDel="00000000" w:rsidR="00000000" w:rsidRPr="00000000">
              <w:rPr>
                <w:color w:val="000000"/>
                <w:sz w:val="22"/>
                <w:szCs w:val="22"/>
                <w:rtl w:val="0"/>
              </w:rPr>
              <w:t xml:space="preserve">Lack of information regarding hygiene means people are not aware of what they need to do, and the virus spreads</w:t>
            </w:r>
          </w:p>
        </w:tc>
        <w:tc>
          <w:tcPr/>
          <w:p w:rsidR="00000000" w:rsidDel="00000000" w:rsidP="00000000" w:rsidRDefault="00000000" w:rsidRPr="00000000" w14:paraId="000000EB">
            <w:pPr>
              <w:rPr>
                <w:color w:val="000000"/>
                <w:sz w:val="22"/>
                <w:szCs w:val="22"/>
              </w:rPr>
            </w:pPr>
            <w:r w:rsidDel="00000000" w:rsidR="00000000" w:rsidRPr="00000000">
              <w:rPr>
                <w:color w:val="000000"/>
                <w:sz w:val="22"/>
                <w:szCs w:val="22"/>
                <w:rtl w:val="0"/>
              </w:rPr>
              <w:t xml:space="preserve">Staff</w:t>
            </w:r>
          </w:p>
          <w:p w:rsidR="00000000" w:rsidDel="00000000" w:rsidP="00000000" w:rsidRDefault="00000000" w:rsidRPr="00000000" w14:paraId="000000EC">
            <w:pPr>
              <w:rPr>
                <w:color w:val="000000"/>
                <w:sz w:val="22"/>
                <w:szCs w:val="22"/>
              </w:rPr>
            </w:pPr>
            <w:r w:rsidDel="00000000" w:rsidR="00000000" w:rsidRPr="00000000">
              <w:rPr>
                <w:color w:val="000000"/>
                <w:sz w:val="22"/>
                <w:szCs w:val="22"/>
                <w:rtl w:val="0"/>
              </w:rPr>
              <w:t xml:space="preserve">Pupils</w:t>
            </w:r>
          </w:p>
          <w:p w:rsidR="00000000" w:rsidDel="00000000" w:rsidP="00000000" w:rsidRDefault="00000000" w:rsidRPr="00000000" w14:paraId="000000ED">
            <w:pPr>
              <w:rPr>
                <w:color w:val="000000"/>
                <w:sz w:val="22"/>
                <w:szCs w:val="22"/>
              </w:rPr>
            </w:pPr>
            <w:r w:rsidDel="00000000" w:rsidR="00000000" w:rsidRPr="00000000">
              <w:rPr>
                <w:color w:val="000000"/>
                <w:sz w:val="22"/>
                <w:szCs w:val="22"/>
                <w:rtl w:val="0"/>
              </w:rPr>
              <w:t xml:space="preserve">Visitors/Volunteers</w:t>
            </w:r>
          </w:p>
          <w:p w:rsidR="00000000" w:rsidDel="00000000" w:rsidP="00000000" w:rsidRDefault="00000000" w:rsidRPr="00000000" w14:paraId="000000EE">
            <w:pPr>
              <w:rPr>
                <w:color w:val="000000"/>
                <w:sz w:val="22"/>
                <w:szCs w:val="22"/>
              </w:rPr>
            </w:pPr>
            <w:r w:rsidDel="00000000" w:rsidR="00000000" w:rsidRPr="00000000">
              <w:rPr>
                <w:color w:val="000000"/>
                <w:sz w:val="22"/>
                <w:szCs w:val="22"/>
                <w:rtl w:val="0"/>
              </w:rPr>
              <w:t xml:space="preserve">Contractors</w:t>
            </w:r>
          </w:p>
        </w:tc>
        <w:tc>
          <w:tcPr/>
          <w:p w:rsidR="00000000" w:rsidDel="00000000" w:rsidP="00000000" w:rsidRDefault="00000000" w:rsidRPr="00000000" w14:paraId="000000EF">
            <w:pPr>
              <w:rPr>
                <w:color w:val="000000"/>
                <w:sz w:val="22"/>
                <w:szCs w:val="22"/>
              </w:rPr>
            </w:pPr>
            <w:r w:rsidDel="00000000" w:rsidR="00000000" w:rsidRPr="00000000">
              <w:rPr>
                <w:color w:val="000000"/>
                <w:sz w:val="22"/>
                <w:szCs w:val="22"/>
                <w:rtl w:val="0"/>
              </w:rPr>
              <w:t xml:space="preserve">Signage to remind everyone about hygiene in key areas: ie: near sinks, WC’s, in corridors, etc</w:t>
            </w:r>
          </w:p>
          <w:p w:rsidR="00000000" w:rsidDel="00000000" w:rsidP="00000000" w:rsidRDefault="00000000" w:rsidRPr="00000000" w14:paraId="000000F0">
            <w:pPr>
              <w:rPr>
                <w:color w:val="000000"/>
                <w:sz w:val="22"/>
                <w:szCs w:val="22"/>
              </w:rPr>
            </w:pPr>
            <w:r w:rsidDel="00000000" w:rsidR="00000000" w:rsidRPr="00000000">
              <w:rPr>
                <w:rtl w:val="0"/>
              </w:rPr>
            </w:r>
          </w:p>
          <w:p w:rsidR="00000000" w:rsidDel="00000000" w:rsidP="00000000" w:rsidRDefault="00000000" w:rsidRPr="00000000" w14:paraId="000000F1">
            <w:pPr>
              <w:rPr>
                <w:color w:val="000000"/>
                <w:sz w:val="22"/>
                <w:szCs w:val="22"/>
              </w:rPr>
            </w:pPr>
            <w:r w:rsidDel="00000000" w:rsidR="00000000" w:rsidRPr="00000000">
              <w:rPr>
                <w:color w:val="000000"/>
                <w:sz w:val="22"/>
                <w:szCs w:val="22"/>
                <w:rtl w:val="0"/>
              </w:rPr>
              <w:t xml:space="preserve">Refresh existing posters regularly.</w:t>
            </w:r>
          </w:p>
          <w:p w:rsidR="00000000" w:rsidDel="00000000" w:rsidP="00000000" w:rsidRDefault="00000000" w:rsidRPr="00000000" w14:paraId="000000F2">
            <w:pPr>
              <w:rPr>
                <w:color w:val="000000"/>
                <w:sz w:val="22"/>
                <w:szCs w:val="22"/>
              </w:rPr>
            </w:pPr>
            <w:r w:rsidDel="00000000" w:rsidR="00000000" w:rsidRPr="00000000">
              <w:rPr>
                <w:rtl w:val="0"/>
              </w:rPr>
            </w:r>
          </w:p>
        </w:tc>
        <w:tc>
          <w:tcPr/>
          <w:p w:rsidR="00000000" w:rsidDel="00000000" w:rsidP="00000000" w:rsidRDefault="00000000" w:rsidRPr="00000000" w14:paraId="000000F3">
            <w:pPr>
              <w:spacing w:line="242" w:lineRule="auto"/>
              <w:ind w:right="60"/>
              <w:rPr>
                <w:color w:val="000000"/>
                <w:sz w:val="22"/>
                <w:szCs w:val="22"/>
              </w:rPr>
            </w:pPr>
            <w:r w:rsidDel="00000000" w:rsidR="00000000" w:rsidRPr="00000000">
              <w:rPr>
                <w:color w:val="000000"/>
                <w:sz w:val="22"/>
                <w:szCs w:val="22"/>
                <w:rtl w:val="0"/>
              </w:rPr>
              <w:t xml:space="preserve">Handwash routines and Catch it Bin it signage in place around school in key locations</w:t>
            </w:r>
          </w:p>
          <w:p w:rsidR="00000000" w:rsidDel="00000000" w:rsidP="00000000" w:rsidRDefault="00000000" w:rsidRPr="00000000" w14:paraId="000000F4">
            <w:pPr>
              <w:spacing w:line="242" w:lineRule="auto"/>
              <w:ind w:right="60"/>
              <w:rPr>
                <w:color w:val="000000"/>
                <w:sz w:val="22"/>
                <w:szCs w:val="22"/>
              </w:rPr>
            </w:pPr>
            <w:r w:rsidDel="00000000" w:rsidR="00000000" w:rsidRPr="00000000">
              <w:rPr>
                <w:color w:val="000000"/>
                <w:sz w:val="22"/>
                <w:szCs w:val="22"/>
                <w:rtl w:val="0"/>
              </w:rPr>
              <w:t xml:space="preserve">(sinks and entry points)</w:t>
            </w:r>
          </w:p>
          <w:p w:rsidR="00000000" w:rsidDel="00000000" w:rsidP="00000000" w:rsidRDefault="00000000" w:rsidRPr="00000000" w14:paraId="000000F5">
            <w:pPr>
              <w:spacing w:line="242" w:lineRule="auto"/>
              <w:ind w:right="60"/>
              <w:rPr>
                <w:color w:val="000000"/>
                <w:sz w:val="22"/>
                <w:szCs w:val="22"/>
              </w:rPr>
            </w:pPr>
            <w:r w:rsidDel="00000000" w:rsidR="00000000" w:rsidRPr="00000000">
              <w:rPr>
                <w:rtl w:val="0"/>
              </w:rPr>
            </w:r>
          </w:p>
          <w:p w:rsidR="00000000" w:rsidDel="00000000" w:rsidP="00000000" w:rsidRDefault="00000000" w:rsidRPr="00000000" w14:paraId="000000F6">
            <w:pPr>
              <w:spacing w:line="242" w:lineRule="auto"/>
              <w:ind w:right="60"/>
              <w:rPr>
                <w:color w:val="000000"/>
                <w:sz w:val="22"/>
                <w:szCs w:val="22"/>
              </w:rPr>
            </w:pPr>
            <w:r w:rsidDel="00000000" w:rsidR="00000000" w:rsidRPr="00000000">
              <w:rPr>
                <w:color w:val="000000"/>
                <w:sz w:val="22"/>
                <w:szCs w:val="22"/>
                <w:rtl w:val="0"/>
              </w:rPr>
              <w:t xml:space="preserve">Visitors into school encouraged to wear masks until situated in a well ventilated area</w:t>
            </w:r>
          </w:p>
        </w:tc>
        <w:tc>
          <w:tcPr/>
          <w:p w:rsidR="00000000" w:rsidDel="00000000" w:rsidP="00000000" w:rsidRDefault="00000000" w:rsidRPr="00000000" w14:paraId="000000F7">
            <w:pPr>
              <w:rPr>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F8">
            <w:pPr>
              <w:rPr>
                <w:color w:val="000000"/>
                <w:sz w:val="22"/>
                <w:szCs w:val="22"/>
              </w:rPr>
            </w:pPr>
            <w:r w:rsidDel="00000000" w:rsidR="00000000" w:rsidRPr="00000000">
              <w:rPr>
                <w:color w:val="000000"/>
                <w:sz w:val="22"/>
                <w:szCs w:val="22"/>
                <w:rtl w:val="0"/>
              </w:rPr>
              <w:t xml:space="preserve">Inability to use PPE leads to spread of virus and nervousness amongst staff </w:t>
            </w:r>
          </w:p>
        </w:tc>
        <w:tc>
          <w:tcPr/>
          <w:p w:rsidR="00000000" w:rsidDel="00000000" w:rsidP="00000000" w:rsidRDefault="00000000" w:rsidRPr="00000000" w14:paraId="000000F9">
            <w:pPr>
              <w:rPr>
                <w:color w:val="000000"/>
                <w:sz w:val="22"/>
                <w:szCs w:val="22"/>
              </w:rPr>
            </w:pPr>
            <w:r w:rsidDel="00000000" w:rsidR="00000000" w:rsidRPr="00000000">
              <w:rPr>
                <w:color w:val="000000"/>
                <w:sz w:val="22"/>
                <w:szCs w:val="22"/>
                <w:rtl w:val="0"/>
              </w:rPr>
              <w:t xml:space="preserve">Staff</w:t>
            </w:r>
          </w:p>
          <w:p w:rsidR="00000000" w:rsidDel="00000000" w:rsidP="00000000" w:rsidRDefault="00000000" w:rsidRPr="00000000" w14:paraId="000000FA">
            <w:pPr>
              <w:rPr>
                <w:color w:val="000000"/>
                <w:sz w:val="22"/>
                <w:szCs w:val="22"/>
              </w:rPr>
            </w:pPr>
            <w:r w:rsidDel="00000000" w:rsidR="00000000" w:rsidRPr="00000000">
              <w:rPr>
                <w:color w:val="000000"/>
                <w:sz w:val="22"/>
                <w:szCs w:val="22"/>
                <w:rtl w:val="0"/>
              </w:rPr>
              <w:t xml:space="preserve">Pupils</w:t>
            </w:r>
          </w:p>
          <w:p w:rsidR="00000000" w:rsidDel="00000000" w:rsidP="00000000" w:rsidRDefault="00000000" w:rsidRPr="00000000" w14:paraId="000000FB">
            <w:pPr>
              <w:rPr>
                <w:color w:val="000000"/>
                <w:sz w:val="22"/>
                <w:szCs w:val="22"/>
              </w:rPr>
            </w:pPr>
            <w:r w:rsidDel="00000000" w:rsidR="00000000" w:rsidRPr="00000000">
              <w:rPr>
                <w:color w:val="000000"/>
                <w:sz w:val="22"/>
                <w:szCs w:val="22"/>
                <w:rtl w:val="0"/>
              </w:rPr>
              <w:t xml:space="preserve">Visitors/Volunteers</w:t>
            </w:r>
          </w:p>
          <w:p w:rsidR="00000000" w:rsidDel="00000000" w:rsidP="00000000" w:rsidRDefault="00000000" w:rsidRPr="00000000" w14:paraId="000000FC">
            <w:pPr>
              <w:rPr>
                <w:color w:val="000000"/>
                <w:sz w:val="22"/>
                <w:szCs w:val="22"/>
              </w:rPr>
            </w:pPr>
            <w:r w:rsidDel="00000000" w:rsidR="00000000" w:rsidRPr="00000000">
              <w:rPr>
                <w:color w:val="000000"/>
                <w:sz w:val="22"/>
                <w:szCs w:val="22"/>
                <w:rtl w:val="0"/>
              </w:rPr>
              <w:t xml:space="preserve">Contractors</w:t>
            </w:r>
          </w:p>
        </w:tc>
        <w:tc>
          <w:tcPr/>
          <w:p w:rsidR="00000000" w:rsidDel="00000000" w:rsidP="00000000" w:rsidRDefault="00000000" w:rsidRPr="00000000" w14:paraId="000000FD">
            <w:pPr>
              <w:rPr>
                <w:color w:val="000000"/>
                <w:sz w:val="22"/>
                <w:szCs w:val="22"/>
              </w:rPr>
            </w:pPr>
            <w:r w:rsidDel="00000000" w:rsidR="00000000" w:rsidRPr="00000000">
              <w:rPr>
                <w:color w:val="000000"/>
                <w:sz w:val="22"/>
                <w:szCs w:val="22"/>
                <w:rtl w:val="0"/>
              </w:rPr>
              <w:t xml:space="preserve">Communicate use of PPE guidance to staff ( personal choice to wear )  </w:t>
            </w:r>
          </w:p>
          <w:p w:rsidR="00000000" w:rsidDel="00000000" w:rsidP="00000000" w:rsidRDefault="00000000" w:rsidRPr="00000000" w14:paraId="000000FE">
            <w:pPr>
              <w:rPr>
                <w:color w:val="000000"/>
                <w:sz w:val="22"/>
                <w:szCs w:val="22"/>
              </w:rPr>
            </w:pPr>
            <w:r w:rsidDel="00000000" w:rsidR="00000000" w:rsidRPr="00000000">
              <w:rPr>
                <w:color w:val="000000"/>
                <w:sz w:val="22"/>
                <w:szCs w:val="22"/>
                <w:rtl w:val="0"/>
              </w:rPr>
              <w:t xml:space="preserve">Ensure adequate PPE in stock for staff members to sue as required.</w:t>
            </w:r>
          </w:p>
          <w:p w:rsidR="00000000" w:rsidDel="00000000" w:rsidP="00000000" w:rsidRDefault="00000000" w:rsidRPr="00000000" w14:paraId="000000FF">
            <w:pPr>
              <w:rPr>
                <w:color w:val="000000"/>
                <w:sz w:val="22"/>
                <w:szCs w:val="22"/>
              </w:rPr>
            </w:pPr>
            <w:r w:rsidDel="00000000" w:rsidR="00000000" w:rsidRPr="00000000">
              <w:rPr>
                <w:rtl w:val="0"/>
              </w:rPr>
            </w:r>
          </w:p>
        </w:tc>
        <w:tc>
          <w:tcPr/>
          <w:p w:rsidR="00000000" w:rsidDel="00000000" w:rsidP="00000000" w:rsidRDefault="00000000" w:rsidRPr="00000000" w14:paraId="00000100">
            <w:pPr>
              <w:rPr>
                <w:color w:val="000000"/>
                <w:sz w:val="22"/>
                <w:szCs w:val="22"/>
              </w:rPr>
            </w:pPr>
            <w:r w:rsidDel="00000000" w:rsidR="00000000" w:rsidRPr="00000000">
              <w:rPr>
                <w:rtl w:val="0"/>
              </w:rPr>
            </w:r>
          </w:p>
        </w:tc>
        <w:tc>
          <w:tcPr/>
          <w:p w:rsidR="00000000" w:rsidDel="00000000" w:rsidP="00000000" w:rsidRDefault="00000000" w:rsidRPr="00000000" w14:paraId="00000101">
            <w:pPr>
              <w:rPr>
                <w:color w:val="000000"/>
                <w:sz w:val="22"/>
                <w:szCs w:val="22"/>
              </w:rPr>
            </w:pPr>
            <w:r w:rsidDel="00000000" w:rsidR="00000000" w:rsidRPr="00000000">
              <w:rPr>
                <w:rtl w:val="0"/>
              </w:rPr>
            </w:r>
          </w:p>
        </w:tc>
      </w:tr>
      <w:tr>
        <w:trPr>
          <w:cantSplit w:val="0"/>
          <w:tblHeader w:val="0"/>
        </w:trPr>
        <w:tc>
          <w:tcPr>
            <w:gridSpan w:val="2"/>
            <w:vMerge w:val="restart"/>
          </w:tcPr>
          <w:p w:rsidR="00000000" w:rsidDel="00000000" w:rsidP="00000000" w:rsidRDefault="00000000" w:rsidRPr="00000000" w14:paraId="00000102">
            <w:pPr>
              <w:rPr>
                <w:color w:val="000000"/>
                <w:sz w:val="22"/>
                <w:szCs w:val="22"/>
              </w:rPr>
            </w:pPr>
            <w:r w:rsidDel="00000000" w:rsidR="00000000" w:rsidRPr="00000000">
              <w:rPr>
                <w:b w:val="1"/>
                <w:color w:val="000000"/>
                <w:sz w:val="22"/>
                <w:szCs w:val="22"/>
                <w:rtl w:val="0"/>
              </w:rPr>
              <w:t xml:space="preserve">HAVING PUT CONTROLS IN PLACE WHAT IS THE RESIDUAL RISK FOR THIS AREA (Potential Impact x Likelihood)</w:t>
            </w:r>
            <w:r w:rsidDel="00000000" w:rsidR="00000000" w:rsidRPr="00000000">
              <w:rPr>
                <w:rtl w:val="0"/>
              </w:rPr>
            </w:r>
          </w:p>
        </w:tc>
        <w:tc>
          <w:tcPr/>
          <w:p w:rsidR="00000000" w:rsidDel="00000000" w:rsidP="00000000" w:rsidRDefault="00000000" w:rsidRPr="00000000" w14:paraId="00000104">
            <w:pPr>
              <w:rPr>
                <w:b w:val="1"/>
                <w:color w:val="000000"/>
                <w:sz w:val="22"/>
                <w:szCs w:val="22"/>
              </w:rPr>
            </w:pPr>
            <w:r w:rsidDel="00000000" w:rsidR="00000000" w:rsidRPr="00000000">
              <w:rPr>
                <w:b w:val="1"/>
                <w:color w:val="000000"/>
                <w:sz w:val="22"/>
                <w:szCs w:val="22"/>
                <w:rtl w:val="0"/>
              </w:rPr>
              <w:t xml:space="preserve">Likelihood </w:t>
            </w:r>
          </w:p>
        </w:tc>
        <w:tc>
          <w:tcPr/>
          <w:p w:rsidR="00000000" w:rsidDel="00000000" w:rsidP="00000000" w:rsidRDefault="00000000" w:rsidRPr="00000000" w14:paraId="00000105">
            <w:pPr>
              <w:rPr>
                <w:color w:val="000000"/>
                <w:sz w:val="22"/>
                <w:szCs w:val="22"/>
              </w:rPr>
            </w:pPr>
            <w:r w:rsidDel="00000000" w:rsidR="00000000" w:rsidRPr="00000000">
              <w:rPr>
                <w:b w:val="1"/>
                <w:color w:val="000000"/>
                <w:sz w:val="22"/>
                <w:szCs w:val="22"/>
                <w:rtl w:val="0"/>
              </w:rPr>
              <w:t xml:space="preserve">Impact</w:t>
            </w:r>
            <w:r w:rsidDel="00000000" w:rsidR="00000000" w:rsidRPr="00000000">
              <w:rPr>
                <w:rtl w:val="0"/>
              </w:rPr>
            </w:r>
          </w:p>
        </w:tc>
        <w:tc>
          <w:tcPr/>
          <w:p w:rsidR="00000000" w:rsidDel="00000000" w:rsidP="00000000" w:rsidRDefault="00000000" w:rsidRPr="00000000" w14:paraId="00000106">
            <w:pPr>
              <w:rPr>
                <w:b w:val="1"/>
                <w:color w:val="000000"/>
                <w:sz w:val="22"/>
                <w:szCs w:val="22"/>
              </w:rPr>
            </w:pPr>
            <w:r w:rsidDel="00000000" w:rsidR="00000000" w:rsidRPr="00000000">
              <w:rPr>
                <w:b w:val="1"/>
                <w:color w:val="000000"/>
                <w:sz w:val="22"/>
                <w:szCs w:val="22"/>
                <w:rtl w:val="0"/>
              </w:rPr>
              <w:t xml:space="preserve">Score</w:t>
            </w:r>
          </w:p>
        </w:tc>
      </w:tr>
      <w:tr>
        <w:trPr>
          <w:cantSplit w:val="0"/>
          <w:tblHeader w:val="0"/>
        </w:trPr>
        <w:tc>
          <w:tcPr>
            <w:gridSpan w:val="2"/>
            <w:vMerge w:val="continue"/>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2"/>
                <w:szCs w:val="22"/>
              </w:rPr>
            </w:pPr>
            <w:r w:rsidDel="00000000" w:rsidR="00000000" w:rsidRPr="00000000">
              <w:rPr>
                <w:rtl w:val="0"/>
              </w:rPr>
            </w:r>
          </w:p>
        </w:tc>
        <w:tc>
          <w:tcPr/>
          <w:p w:rsidR="00000000" w:rsidDel="00000000" w:rsidP="00000000" w:rsidRDefault="00000000" w:rsidRPr="00000000" w14:paraId="00000109">
            <w:pPr>
              <w:rPr>
                <w:color w:val="000000"/>
                <w:sz w:val="22"/>
                <w:szCs w:val="22"/>
              </w:rPr>
            </w:pPr>
            <w:r w:rsidDel="00000000" w:rsidR="00000000" w:rsidRPr="00000000">
              <w:rPr>
                <w:color w:val="000000"/>
                <w:sz w:val="22"/>
                <w:szCs w:val="22"/>
                <w:rtl w:val="0"/>
              </w:rPr>
              <w:t xml:space="preserve">2</w:t>
            </w:r>
          </w:p>
        </w:tc>
        <w:tc>
          <w:tcPr/>
          <w:p w:rsidR="00000000" w:rsidDel="00000000" w:rsidP="00000000" w:rsidRDefault="00000000" w:rsidRPr="00000000" w14:paraId="0000010A">
            <w:pPr>
              <w:rPr>
                <w:color w:val="000000"/>
                <w:sz w:val="22"/>
                <w:szCs w:val="22"/>
              </w:rPr>
            </w:pPr>
            <w:r w:rsidDel="00000000" w:rsidR="00000000" w:rsidRPr="00000000">
              <w:rPr>
                <w:color w:val="000000"/>
                <w:sz w:val="22"/>
                <w:szCs w:val="22"/>
                <w:rtl w:val="0"/>
              </w:rPr>
              <w:t xml:space="preserve">2</w:t>
            </w:r>
          </w:p>
        </w:tc>
        <w:tc>
          <w:tcPr>
            <w:shd w:fill="auto" w:val="clear"/>
          </w:tcPr>
          <w:p w:rsidR="00000000" w:rsidDel="00000000" w:rsidP="00000000" w:rsidRDefault="00000000" w:rsidRPr="00000000" w14:paraId="0000010B">
            <w:pPr>
              <w:rPr>
                <w:color w:val="000000"/>
                <w:sz w:val="22"/>
                <w:szCs w:val="22"/>
              </w:rPr>
            </w:pPr>
            <w:r w:rsidDel="00000000" w:rsidR="00000000" w:rsidRPr="00000000">
              <w:rPr>
                <w:color w:val="000000"/>
                <w:sz w:val="22"/>
                <w:szCs w:val="22"/>
                <w:rtl w:val="0"/>
              </w:rPr>
              <w:t xml:space="preserve">4</w:t>
            </w:r>
          </w:p>
        </w:tc>
      </w:tr>
      <w:tr>
        <w:trPr>
          <w:cantSplit w:val="0"/>
          <w:trHeight w:val="240" w:hRule="atLeast"/>
          <w:tblHeader w:val="0"/>
        </w:trPr>
        <w:tc>
          <w:tcPr>
            <w:gridSpan w:val="5"/>
          </w:tcPr>
          <w:p w:rsidR="00000000" w:rsidDel="00000000" w:rsidP="00000000" w:rsidRDefault="00000000" w:rsidRPr="00000000" w14:paraId="0000010C">
            <w:pPr>
              <w:rPr>
                <w:b w:val="1"/>
                <w:color w:val="000000"/>
                <w:sz w:val="22"/>
                <w:szCs w:val="22"/>
              </w:rPr>
            </w:pPr>
            <w:r w:rsidDel="00000000" w:rsidR="00000000" w:rsidRPr="00000000">
              <w:rPr>
                <w:b w:val="1"/>
                <w:color w:val="000000"/>
                <w:sz w:val="22"/>
                <w:szCs w:val="22"/>
                <w:rtl w:val="0"/>
              </w:rPr>
              <w:t xml:space="preserve">AREAS OF CONCERN</w:t>
            </w:r>
          </w:p>
          <w:p w:rsidR="00000000" w:rsidDel="00000000" w:rsidP="00000000" w:rsidRDefault="00000000" w:rsidRPr="00000000" w14:paraId="0000010D">
            <w:pPr>
              <w:rPr>
                <w:b w:val="1"/>
                <w:color w:val="000000"/>
                <w:sz w:val="22"/>
                <w:szCs w:val="22"/>
              </w:rPr>
            </w:pPr>
            <w:r w:rsidDel="00000000" w:rsidR="00000000" w:rsidRPr="00000000">
              <w:rPr>
                <w:rtl w:val="0"/>
              </w:rPr>
            </w:r>
          </w:p>
          <w:p w:rsidR="00000000" w:rsidDel="00000000" w:rsidP="00000000" w:rsidRDefault="00000000" w:rsidRPr="00000000" w14:paraId="0000010E">
            <w:pPr>
              <w:rPr>
                <w:b w:val="1"/>
                <w:color w:val="000000"/>
                <w:sz w:val="22"/>
                <w:szCs w:val="22"/>
              </w:rPr>
            </w:pPr>
            <w:r w:rsidDel="00000000" w:rsidR="00000000" w:rsidRPr="00000000">
              <w:rPr>
                <w:rtl w:val="0"/>
              </w:rPr>
            </w:r>
          </w:p>
        </w:tc>
      </w:tr>
      <w:tr>
        <w:trPr>
          <w:cantSplit w:val="0"/>
          <w:tblHeader w:val="0"/>
        </w:trPr>
        <w:tc>
          <w:tcPr>
            <w:gridSpan w:val="5"/>
            <w:shd w:fill="e7e6e6" w:val="clear"/>
          </w:tcPr>
          <w:p w:rsidR="00000000" w:rsidDel="00000000" w:rsidP="00000000" w:rsidRDefault="00000000" w:rsidRPr="00000000" w14:paraId="00000113">
            <w:pPr>
              <w:rPr>
                <w:b w:val="1"/>
                <w:color w:val="000000"/>
                <w:sz w:val="22"/>
                <w:szCs w:val="22"/>
              </w:rPr>
            </w:pPr>
            <w:r w:rsidDel="00000000" w:rsidR="00000000" w:rsidRPr="00000000">
              <w:rPr>
                <w:b w:val="1"/>
                <w:color w:val="000000"/>
                <w:sz w:val="22"/>
                <w:szCs w:val="22"/>
                <w:rtl w:val="0"/>
              </w:rPr>
              <w:t xml:space="preserve">MAINTAIN APPROPRIATE CLEANING REGIMES</w:t>
            </w:r>
          </w:p>
          <w:p w:rsidR="00000000" w:rsidDel="00000000" w:rsidP="00000000" w:rsidRDefault="00000000" w:rsidRPr="00000000" w14:paraId="00000114">
            <w:pPr>
              <w:rPr>
                <w:b w:val="1"/>
                <w:color w:val="000000"/>
                <w:sz w:val="22"/>
                <w:szCs w:val="22"/>
              </w:rPr>
            </w:pPr>
            <w:r w:rsidDel="00000000" w:rsidR="00000000" w:rsidRPr="00000000">
              <w:rPr>
                <w:rtl w:val="0"/>
              </w:rPr>
            </w:r>
          </w:p>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spacing w:line="276" w:lineRule="auto"/>
              <w:rPr>
                <w:color w:val="000000"/>
                <w:sz w:val="22"/>
                <w:szCs w:val="22"/>
              </w:rPr>
            </w:pPr>
            <w:hyperlink r:id="rId13">
              <w:r w:rsidDel="00000000" w:rsidR="00000000" w:rsidRPr="00000000">
                <w:rPr>
                  <w:color w:val="0000ff"/>
                  <w:sz w:val="22"/>
                  <w:szCs w:val="22"/>
                  <w:u w:val="single"/>
                  <w:rtl w:val="0"/>
                </w:rPr>
                <w:t xml:space="preserve">https://www.gov.uk/government/publications/covid-19-decontamination-in-non-healthcare-settings</w:t>
              </w:r>
            </w:hyperlink>
            <w:r w:rsidDel="00000000" w:rsidR="00000000" w:rsidRPr="00000000">
              <w:rPr>
                <w:color w:val="000000"/>
                <w:sz w:val="22"/>
                <w:szCs w:val="22"/>
                <w:rtl w:val="0"/>
              </w:rPr>
              <w:t xml:space="preserve"> </w:t>
            </w:r>
          </w:p>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1B">
            <w:pPr>
              <w:rPr>
                <w:color w:val="000000"/>
                <w:sz w:val="22"/>
                <w:szCs w:val="22"/>
              </w:rPr>
            </w:pPr>
            <w:r w:rsidDel="00000000" w:rsidR="00000000" w:rsidRPr="00000000">
              <w:rPr>
                <w:color w:val="000000"/>
                <w:sz w:val="22"/>
                <w:szCs w:val="22"/>
                <w:rtl w:val="0"/>
              </w:rPr>
              <w:t xml:space="preserve">Virus transmissible via ‘touch points’ that aren’t cleaned sufficiently</w:t>
            </w:r>
          </w:p>
        </w:tc>
        <w:tc>
          <w:tcPr/>
          <w:p w:rsidR="00000000" w:rsidDel="00000000" w:rsidP="00000000" w:rsidRDefault="00000000" w:rsidRPr="00000000" w14:paraId="0000011C">
            <w:pPr>
              <w:rPr>
                <w:color w:val="000000"/>
                <w:sz w:val="22"/>
                <w:szCs w:val="22"/>
              </w:rPr>
            </w:pPr>
            <w:r w:rsidDel="00000000" w:rsidR="00000000" w:rsidRPr="00000000">
              <w:rPr>
                <w:color w:val="000000"/>
                <w:sz w:val="22"/>
                <w:szCs w:val="22"/>
                <w:rtl w:val="0"/>
              </w:rPr>
              <w:t xml:space="preserve">Staff</w:t>
            </w:r>
          </w:p>
          <w:p w:rsidR="00000000" w:rsidDel="00000000" w:rsidP="00000000" w:rsidRDefault="00000000" w:rsidRPr="00000000" w14:paraId="0000011D">
            <w:pPr>
              <w:rPr>
                <w:color w:val="000000"/>
                <w:sz w:val="22"/>
                <w:szCs w:val="22"/>
              </w:rPr>
            </w:pPr>
            <w:r w:rsidDel="00000000" w:rsidR="00000000" w:rsidRPr="00000000">
              <w:rPr>
                <w:color w:val="000000"/>
                <w:sz w:val="22"/>
                <w:szCs w:val="22"/>
                <w:rtl w:val="0"/>
              </w:rPr>
              <w:t xml:space="preserve">Pupils</w:t>
            </w:r>
          </w:p>
          <w:p w:rsidR="00000000" w:rsidDel="00000000" w:rsidP="00000000" w:rsidRDefault="00000000" w:rsidRPr="00000000" w14:paraId="0000011E">
            <w:pPr>
              <w:rPr>
                <w:color w:val="000000"/>
                <w:sz w:val="22"/>
                <w:szCs w:val="22"/>
              </w:rPr>
            </w:pPr>
            <w:r w:rsidDel="00000000" w:rsidR="00000000" w:rsidRPr="00000000">
              <w:rPr>
                <w:color w:val="000000"/>
                <w:sz w:val="22"/>
                <w:szCs w:val="22"/>
                <w:rtl w:val="0"/>
              </w:rPr>
              <w:t xml:space="preserve">Visitors/Volunteers</w:t>
            </w:r>
          </w:p>
          <w:p w:rsidR="00000000" w:rsidDel="00000000" w:rsidP="00000000" w:rsidRDefault="00000000" w:rsidRPr="00000000" w14:paraId="0000011F">
            <w:pPr>
              <w:rPr>
                <w:color w:val="000000"/>
                <w:sz w:val="22"/>
                <w:szCs w:val="22"/>
              </w:rPr>
            </w:pPr>
            <w:r w:rsidDel="00000000" w:rsidR="00000000" w:rsidRPr="00000000">
              <w:rPr>
                <w:color w:val="000000"/>
                <w:sz w:val="22"/>
                <w:szCs w:val="22"/>
                <w:rtl w:val="0"/>
              </w:rPr>
              <w:t xml:space="preserve">Contractors</w:t>
            </w:r>
          </w:p>
        </w:tc>
        <w:tc>
          <w:tcPr/>
          <w:p w:rsidR="00000000" w:rsidDel="00000000" w:rsidP="00000000" w:rsidRDefault="00000000" w:rsidRPr="00000000" w14:paraId="00000120">
            <w:pPr>
              <w:rPr>
                <w:color w:val="000000"/>
                <w:sz w:val="22"/>
                <w:szCs w:val="22"/>
              </w:rPr>
            </w:pPr>
            <w:r w:rsidDel="00000000" w:rsidR="00000000" w:rsidRPr="00000000">
              <w:rPr>
                <w:color w:val="000000"/>
                <w:sz w:val="22"/>
                <w:szCs w:val="22"/>
                <w:rtl w:val="0"/>
              </w:rPr>
              <w:t xml:space="preserve">Enhanced cleaning at key points during the day should continue - Ideally timed after school arrival time and after lunch time session.</w:t>
            </w:r>
          </w:p>
          <w:p w:rsidR="00000000" w:rsidDel="00000000" w:rsidP="00000000" w:rsidRDefault="00000000" w:rsidRPr="00000000" w14:paraId="00000121">
            <w:pPr>
              <w:rPr>
                <w:color w:val="000000"/>
                <w:sz w:val="22"/>
                <w:szCs w:val="22"/>
              </w:rPr>
            </w:pPr>
            <w:r w:rsidDel="00000000" w:rsidR="00000000" w:rsidRPr="00000000">
              <w:rPr>
                <w:rtl w:val="0"/>
              </w:rPr>
            </w:r>
          </w:p>
          <w:p w:rsidR="00000000" w:rsidDel="00000000" w:rsidP="00000000" w:rsidRDefault="00000000" w:rsidRPr="00000000" w14:paraId="00000122">
            <w:pPr>
              <w:rPr>
                <w:color w:val="000000"/>
                <w:sz w:val="22"/>
                <w:szCs w:val="22"/>
              </w:rPr>
            </w:pPr>
            <w:r w:rsidDel="00000000" w:rsidR="00000000" w:rsidRPr="00000000">
              <w:rPr>
                <w:color w:val="000000"/>
                <w:sz w:val="22"/>
                <w:szCs w:val="22"/>
                <w:rtl w:val="0"/>
              </w:rPr>
              <w:t xml:space="preserve">Record kept of cleaning undertaken </w:t>
            </w:r>
          </w:p>
          <w:p w:rsidR="00000000" w:rsidDel="00000000" w:rsidP="00000000" w:rsidRDefault="00000000" w:rsidRPr="00000000" w14:paraId="00000123">
            <w:pPr>
              <w:rPr>
                <w:color w:val="000000"/>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4">
            <w:pPr>
              <w:rPr>
                <w:color w:val="000000"/>
                <w:sz w:val="22"/>
                <w:szCs w:val="22"/>
              </w:rPr>
            </w:pPr>
            <w:r w:rsidDel="00000000" w:rsidR="00000000" w:rsidRPr="00000000">
              <w:rPr>
                <w:color w:val="000000"/>
                <w:sz w:val="22"/>
                <w:szCs w:val="22"/>
                <w:rtl w:val="0"/>
              </w:rPr>
              <w:t xml:space="preserve">Mid morning cleaning regime in place.</w:t>
            </w:r>
          </w:p>
          <w:p w:rsidR="00000000" w:rsidDel="00000000" w:rsidP="00000000" w:rsidRDefault="00000000" w:rsidRPr="00000000" w14:paraId="00000125">
            <w:pPr>
              <w:rPr>
                <w:color w:val="000000"/>
                <w:sz w:val="22"/>
                <w:szCs w:val="22"/>
              </w:rPr>
            </w:pPr>
            <w:r w:rsidDel="00000000" w:rsidR="00000000" w:rsidRPr="00000000">
              <w:rPr>
                <w:rtl w:val="0"/>
              </w:rPr>
            </w:r>
          </w:p>
          <w:p w:rsidR="00000000" w:rsidDel="00000000" w:rsidP="00000000" w:rsidRDefault="00000000" w:rsidRPr="00000000" w14:paraId="00000126">
            <w:pPr>
              <w:rPr>
                <w:color w:val="000000"/>
                <w:sz w:val="22"/>
                <w:szCs w:val="22"/>
              </w:rPr>
            </w:pPr>
            <w:r w:rsidDel="00000000" w:rsidR="00000000" w:rsidRPr="00000000">
              <w:rPr>
                <w:color w:val="000000"/>
                <w:sz w:val="22"/>
                <w:szCs w:val="22"/>
                <w:rtl w:val="0"/>
              </w:rPr>
              <w:t xml:space="preserve">Records of daily cleaning on or by classroom doors/toilet/staff room</w:t>
            </w:r>
          </w:p>
          <w:p w:rsidR="00000000" w:rsidDel="00000000" w:rsidP="00000000" w:rsidRDefault="00000000" w:rsidRPr="00000000" w14:paraId="00000127">
            <w:pPr>
              <w:rPr>
                <w:color w:val="000000"/>
                <w:sz w:val="22"/>
                <w:szCs w:val="22"/>
              </w:rPr>
            </w:pPr>
            <w:r w:rsidDel="00000000" w:rsidR="00000000" w:rsidRPr="00000000">
              <w:rPr>
                <w:rtl w:val="0"/>
              </w:rPr>
            </w:r>
          </w:p>
          <w:p w:rsidR="00000000" w:rsidDel="00000000" w:rsidP="00000000" w:rsidRDefault="00000000" w:rsidRPr="00000000" w14:paraId="00000128">
            <w:pPr>
              <w:rPr>
                <w:color w:val="000000"/>
                <w:sz w:val="22"/>
                <w:szCs w:val="22"/>
              </w:rPr>
            </w:pPr>
            <w:r w:rsidDel="00000000" w:rsidR="00000000" w:rsidRPr="00000000">
              <w:rPr>
                <w:rtl w:val="0"/>
              </w:rPr>
            </w:r>
          </w:p>
        </w:tc>
        <w:tc>
          <w:tcPr>
            <w:tcBorders>
              <w:top w:color="000000" w:space="0" w:sz="8" w:val="single"/>
              <w:left w:color="000000" w:space="0" w:sz="0" w:val="nil"/>
              <w:bottom w:color="000000" w:space="0" w:sz="8" w:val="single"/>
            </w:tcBorders>
            <w:tcMar>
              <w:top w:w="100.0" w:type="dxa"/>
              <w:left w:w="100.0" w:type="dxa"/>
              <w:bottom w:w="100.0" w:type="dxa"/>
              <w:right w:w="100.0" w:type="dxa"/>
            </w:tcMar>
          </w:tcPr>
          <w:p w:rsidR="00000000" w:rsidDel="00000000" w:rsidP="00000000" w:rsidRDefault="00000000" w:rsidRPr="00000000" w14:paraId="00000129">
            <w:pPr>
              <w:ind w:right="15"/>
              <w:rPr>
                <w:color w:val="000000"/>
                <w:sz w:val="22"/>
                <w:szCs w:val="2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2A">
            <w:pPr>
              <w:rPr>
                <w:color w:val="000000"/>
                <w:sz w:val="22"/>
                <w:szCs w:val="22"/>
              </w:rPr>
            </w:pPr>
            <w:r w:rsidDel="00000000" w:rsidR="00000000" w:rsidRPr="00000000">
              <w:rPr>
                <w:b w:val="1"/>
                <w:color w:val="000000"/>
                <w:sz w:val="22"/>
                <w:szCs w:val="22"/>
                <w:rtl w:val="0"/>
              </w:rPr>
              <w:t xml:space="preserve">HAVING PUT CONTROLS IN PLACE WHAT IS THE RESIDUAL RISK  FOR THIS AREA(Potential Impact x Likelihood)</w:t>
            </w:r>
            <w:r w:rsidDel="00000000" w:rsidR="00000000" w:rsidRPr="00000000">
              <w:rPr>
                <w:rtl w:val="0"/>
              </w:rPr>
            </w:r>
          </w:p>
        </w:tc>
        <w:tc>
          <w:tcPr/>
          <w:p w:rsidR="00000000" w:rsidDel="00000000" w:rsidP="00000000" w:rsidRDefault="00000000" w:rsidRPr="00000000" w14:paraId="0000012C">
            <w:pPr>
              <w:rPr>
                <w:b w:val="1"/>
                <w:color w:val="000000"/>
                <w:sz w:val="22"/>
                <w:szCs w:val="22"/>
              </w:rPr>
            </w:pPr>
            <w:r w:rsidDel="00000000" w:rsidR="00000000" w:rsidRPr="00000000">
              <w:rPr>
                <w:b w:val="1"/>
                <w:color w:val="000000"/>
                <w:sz w:val="22"/>
                <w:szCs w:val="22"/>
                <w:rtl w:val="0"/>
              </w:rPr>
              <w:t xml:space="preserve">Likelihood</w:t>
            </w:r>
          </w:p>
          <w:p w:rsidR="00000000" w:rsidDel="00000000" w:rsidP="00000000" w:rsidRDefault="00000000" w:rsidRPr="00000000" w14:paraId="0000012D">
            <w:pPr>
              <w:rPr>
                <w:b w:val="1"/>
                <w:color w:val="000000"/>
                <w:sz w:val="22"/>
                <w:szCs w:val="22"/>
              </w:rPr>
            </w:pPr>
            <w:r w:rsidDel="00000000" w:rsidR="00000000" w:rsidRPr="00000000">
              <w:rPr>
                <w:rtl w:val="0"/>
              </w:rPr>
            </w:r>
          </w:p>
          <w:p w:rsidR="00000000" w:rsidDel="00000000" w:rsidP="00000000" w:rsidRDefault="00000000" w:rsidRPr="00000000" w14:paraId="0000012E">
            <w:pPr>
              <w:rPr>
                <w:b w:val="1"/>
                <w:color w:val="000000"/>
                <w:sz w:val="22"/>
                <w:szCs w:val="22"/>
              </w:rPr>
            </w:pPr>
            <w:r w:rsidDel="00000000" w:rsidR="00000000" w:rsidRPr="00000000">
              <w:rPr>
                <w:b w:val="1"/>
                <w:color w:val="000000"/>
                <w:sz w:val="22"/>
                <w:szCs w:val="22"/>
                <w:rtl w:val="0"/>
              </w:rPr>
              <w:t xml:space="preserve">2</w:t>
            </w:r>
          </w:p>
        </w:tc>
        <w:tc>
          <w:tcPr/>
          <w:p w:rsidR="00000000" w:rsidDel="00000000" w:rsidP="00000000" w:rsidRDefault="00000000" w:rsidRPr="00000000" w14:paraId="0000012F">
            <w:pPr>
              <w:rPr>
                <w:b w:val="1"/>
                <w:color w:val="000000"/>
                <w:sz w:val="22"/>
                <w:szCs w:val="22"/>
              </w:rPr>
            </w:pPr>
            <w:r w:rsidDel="00000000" w:rsidR="00000000" w:rsidRPr="00000000">
              <w:rPr>
                <w:b w:val="1"/>
                <w:color w:val="000000"/>
                <w:sz w:val="22"/>
                <w:szCs w:val="22"/>
                <w:rtl w:val="0"/>
              </w:rPr>
              <w:t xml:space="preserve">Impact</w:t>
            </w:r>
          </w:p>
          <w:p w:rsidR="00000000" w:rsidDel="00000000" w:rsidP="00000000" w:rsidRDefault="00000000" w:rsidRPr="00000000" w14:paraId="00000130">
            <w:pPr>
              <w:rPr>
                <w:b w:val="1"/>
                <w:color w:val="000000"/>
                <w:sz w:val="22"/>
                <w:szCs w:val="22"/>
              </w:rPr>
            </w:pPr>
            <w:r w:rsidDel="00000000" w:rsidR="00000000" w:rsidRPr="00000000">
              <w:rPr>
                <w:b w:val="1"/>
                <w:color w:val="000000"/>
                <w:sz w:val="22"/>
                <w:szCs w:val="22"/>
                <w:rtl w:val="0"/>
              </w:rPr>
              <w:t xml:space="preserve">2</w:t>
            </w:r>
          </w:p>
          <w:p w:rsidR="00000000" w:rsidDel="00000000" w:rsidP="00000000" w:rsidRDefault="00000000" w:rsidRPr="00000000" w14:paraId="00000131">
            <w:pPr>
              <w:rPr>
                <w:b w:val="1"/>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132">
            <w:pPr>
              <w:rPr>
                <w:b w:val="1"/>
                <w:color w:val="000000"/>
                <w:sz w:val="22"/>
                <w:szCs w:val="22"/>
              </w:rPr>
            </w:pPr>
            <w:r w:rsidDel="00000000" w:rsidR="00000000" w:rsidRPr="00000000">
              <w:rPr>
                <w:b w:val="1"/>
                <w:color w:val="000000"/>
                <w:sz w:val="22"/>
                <w:szCs w:val="22"/>
                <w:rtl w:val="0"/>
              </w:rPr>
              <w:t xml:space="preserve">Score</w:t>
            </w:r>
          </w:p>
          <w:p w:rsidR="00000000" w:rsidDel="00000000" w:rsidP="00000000" w:rsidRDefault="00000000" w:rsidRPr="00000000" w14:paraId="00000133">
            <w:pPr>
              <w:rPr>
                <w:b w:val="1"/>
                <w:color w:val="000000"/>
                <w:sz w:val="22"/>
                <w:szCs w:val="22"/>
              </w:rPr>
            </w:pPr>
            <w:r w:rsidDel="00000000" w:rsidR="00000000" w:rsidRPr="00000000">
              <w:rPr>
                <w:rtl w:val="0"/>
              </w:rPr>
            </w:r>
          </w:p>
          <w:p w:rsidR="00000000" w:rsidDel="00000000" w:rsidP="00000000" w:rsidRDefault="00000000" w:rsidRPr="00000000" w14:paraId="00000134">
            <w:pPr>
              <w:rPr>
                <w:b w:val="1"/>
                <w:color w:val="000000"/>
                <w:sz w:val="22"/>
                <w:szCs w:val="22"/>
              </w:rPr>
            </w:pPr>
            <w:r w:rsidDel="00000000" w:rsidR="00000000" w:rsidRPr="00000000">
              <w:rPr>
                <w:b w:val="1"/>
                <w:color w:val="000000"/>
                <w:sz w:val="22"/>
                <w:szCs w:val="22"/>
                <w:rtl w:val="0"/>
              </w:rPr>
              <w:t xml:space="preserve">4</w:t>
            </w:r>
          </w:p>
        </w:tc>
      </w:tr>
      <w:tr>
        <w:trPr>
          <w:cantSplit w:val="0"/>
          <w:trHeight w:val="280" w:hRule="atLeast"/>
          <w:tblHeader w:val="0"/>
        </w:trPr>
        <w:tc>
          <w:tcPr>
            <w:gridSpan w:val="5"/>
          </w:tcPr>
          <w:p w:rsidR="00000000" w:rsidDel="00000000" w:rsidP="00000000" w:rsidRDefault="00000000" w:rsidRPr="00000000" w14:paraId="00000135">
            <w:pPr>
              <w:rPr>
                <w:b w:val="1"/>
                <w:color w:val="000000"/>
                <w:sz w:val="22"/>
                <w:szCs w:val="22"/>
              </w:rPr>
            </w:pPr>
            <w:r w:rsidDel="00000000" w:rsidR="00000000" w:rsidRPr="00000000">
              <w:rPr>
                <w:b w:val="1"/>
                <w:color w:val="000000"/>
                <w:sz w:val="22"/>
                <w:szCs w:val="22"/>
                <w:rtl w:val="0"/>
              </w:rPr>
              <w:t xml:space="preserve">AREAS OF CONCERN</w:t>
            </w:r>
          </w:p>
          <w:p w:rsidR="00000000" w:rsidDel="00000000" w:rsidP="00000000" w:rsidRDefault="00000000" w:rsidRPr="00000000" w14:paraId="00000136">
            <w:pPr>
              <w:rPr>
                <w:color w:val="000000"/>
                <w:sz w:val="22"/>
                <w:szCs w:val="22"/>
              </w:rPr>
            </w:pPr>
            <w:r w:rsidDel="00000000" w:rsidR="00000000" w:rsidRPr="00000000">
              <w:rPr>
                <w:rtl w:val="0"/>
              </w:rPr>
            </w:r>
          </w:p>
          <w:p w:rsidR="00000000" w:rsidDel="00000000" w:rsidP="00000000" w:rsidRDefault="00000000" w:rsidRPr="00000000" w14:paraId="00000137">
            <w:pPr>
              <w:rPr>
                <w:color w:val="000000"/>
                <w:sz w:val="22"/>
                <w:szCs w:val="22"/>
              </w:rPr>
            </w:pPr>
            <w:r w:rsidDel="00000000" w:rsidR="00000000" w:rsidRPr="00000000">
              <w:rPr>
                <w:rtl w:val="0"/>
              </w:rPr>
            </w:r>
          </w:p>
        </w:tc>
      </w:tr>
      <w:tr>
        <w:trPr>
          <w:cantSplit w:val="0"/>
          <w:trHeight w:val="240" w:hRule="atLeast"/>
          <w:tblHeader w:val="0"/>
        </w:trPr>
        <w:tc>
          <w:tcPr>
            <w:gridSpan w:val="5"/>
            <w:shd w:fill="e7e6e6" w:val="clear"/>
          </w:tcPr>
          <w:p w:rsidR="00000000" w:rsidDel="00000000" w:rsidP="00000000" w:rsidRDefault="00000000" w:rsidRPr="00000000" w14:paraId="0000013C">
            <w:pPr>
              <w:rPr>
                <w:b w:val="1"/>
                <w:color w:val="000000"/>
                <w:sz w:val="22"/>
                <w:szCs w:val="22"/>
              </w:rPr>
            </w:pPr>
            <w:r w:rsidDel="00000000" w:rsidR="00000000" w:rsidRPr="00000000">
              <w:rPr>
                <w:b w:val="1"/>
                <w:color w:val="000000"/>
                <w:sz w:val="22"/>
                <w:szCs w:val="22"/>
                <w:rtl w:val="0"/>
              </w:rPr>
              <w:t xml:space="preserve">KEEP OCCUPIED SPACES WELL VENTILATED</w:t>
            </w:r>
          </w:p>
          <w:p w:rsidR="00000000" w:rsidDel="00000000" w:rsidP="00000000" w:rsidRDefault="00000000" w:rsidRPr="00000000" w14:paraId="0000013D">
            <w:pPr>
              <w:rPr>
                <w:color w:val="000000"/>
                <w:sz w:val="22"/>
                <w:szCs w:val="22"/>
              </w:rPr>
            </w:pPr>
            <w:r w:rsidDel="00000000" w:rsidR="00000000" w:rsidRPr="00000000">
              <w:rPr>
                <w:rtl w:val="0"/>
              </w:rPr>
            </w:r>
          </w:p>
          <w:p w:rsidR="00000000" w:rsidDel="00000000" w:rsidP="00000000" w:rsidRDefault="00000000" w:rsidRPr="00000000" w14:paraId="0000013E">
            <w:pPr>
              <w:rPr>
                <w:b w:val="1"/>
                <w:color w:val="000000"/>
                <w:sz w:val="22"/>
                <w:szCs w:val="22"/>
              </w:rPr>
            </w:pPr>
            <w:hyperlink r:id="rId14">
              <w:r w:rsidDel="00000000" w:rsidR="00000000" w:rsidRPr="00000000">
                <w:rPr>
                  <w:color w:val="0000ff"/>
                  <w:sz w:val="22"/>
                  <w:szCs w:val="22"/>
                  <w:u w:val="single"/>
                  <w:rtl w:val="0"/>
                </w:rPr>
                <w:t xml:space="preserve">https://www.hse.gov.uk/coronavirus/equipment-and-machinery/air-conditioning-and-ventilation/index.htm</w:t>
              </w:r>
            </w:hyperlink>
            <w:r w:rsidDel="00000000" w:rsidR="00000000" w:rsidRPr="00000000">
              <w:rPr>
                <w:b w:val="1"/>
                <w:color w:val="000000"/>
                <w:sz w:val="22"/>
                <w:szCs w:val="22"/>
                <w:rtl w:val="0"/>
              </w:rPr>
              <w:t xml:space="preserve"> </w:t>
            </w:r>
          </w:p>
        </w:tc>
      </w:tr>
      <w:tr>
        <w:trPr>
          <w:cantSplit w:val="0"/>
          <w:trHeight w:val="3435" w:hRule="atLeast"/>
          <w:tblHeader w:val="0"/>
        </w:trPr>
        <w:tc>
          <w:tcPr/>
          <w:p w:rsidR="00000000" w:rsidDel="00000000" w:rsidP="00000000" w:rsidRDefault="00000000" w:rsidRPr="00000000" w14:paraId="00000143">
            <w:pPr>
              <w:rPr>
                <w:color w:val="000000"/>
                <w:sz w:val="22"/>
                <w:szCs w:val="22"/>
              </w:rPr>
            </w:pPr>
            <w:r w:rsidDel="00000000" w:rsidR="00000000" w:rsidRPr="00000000">
              <w:rPr>
                <w:color w:val="000000"/>
                <w:sz w:val="22"/>
                <w:szCs w:val="22"/>
                <w:rtl w:val="0"/>
              </w:rPr>
              <w:t xml:space="preserve">Lack of air flow / ventilation enables the virus to spread</w:t>
            </w:r>
          </w:p>
        </w:tc>
        <w:tc>
          <w:tcPr/>
          <w:p w:rsidR="00000000" w:rsidDel="00000000" w:rsidP="00000000" w:rsidRDefault="00000000" w:rsidRPr="00000000" w14:paraId="00000144">
            <w:pPr>
              <w:rPr>
                <w:color w:val="000000"/>
                <w:sz w:val="22"/>
                <w:szCs w:val="22"/>
              </w:rPr>
            </w:pPr>
            <w:r w:rsidDel="00000000" w:rsidR="00000000" w:rsidRPr="00000000">
              <w:rPr>
                <w:color w:val="000000"/>
                <w:sz w:val="22"/>
                <w:szCs w:val="22"/>
                <w:rtl w:val="0"/>
              </w:rPr>
              <w:t xml:space="preserve">Staff</w:t>
            </w:r>
          </w:p>
          <w:p w:rsidR="00000000" w:rsidDel="00000000" w:rsidP="00000000" w:rsidRDefault="00000000" w:rsidRPr="00000000" w14:paraId="00000145">
            <w:pPr>
              <w:rPr>
                <w:color w:val="000000"/>
                <w:sz w:val="22"/>
                <w:szCs w:val="22"/>
              </w:rPr>
            </w:pPr>
            <w:r w:rsidDel="00000000" w:rsidR="00000000" w:rsidRPr="00000000">
              <w:rPr>
                <w:color w:val="000000"/>
                <w:sz w:val="22"/>
                <w:szCs w:val="22"/>
                <w:rtl w:val="0"/>
              </w:rPr>
              <w:t xml:space="preserve">Pupils</w:t>
            </w:r>
          </w:p>
          <w:p w:rsidR="00000000" w:rsidDel="00000000" w:rsidP="00000000" w:rsidRDefault="00000000" w:rsidRPr="00000000" w14:paraId="00000146">
            <w:pPr>
              <w:rPr>
                <w:color w:val="000000"/>
                <w:sz w:val="22"/>
                <w:szCs w:val="22"/>
              </w:rPr>
            </w:pPr>
            <w:r w:rsidDel="00000000" w:rsidR="00000000" w:rsidRPr="00000000">
              <w:rPr>
                <w:color w:val="000000"/>
                <w:sz w:val="22"/>
                <w:szCs w:val="22"/>
                <w:rtl w:val="0"/>
              </w:rPr>
              <w:t xml:space="preserve">Visitors</w:t>
            </w:r>
          </w:p>
          <w:p w:rsidR="00000000" w:rsidDel="00000000" w:rsidP="00000000" w:rsidRDefault="00000000" w:rsidRPr="00000000" w14:paraId="00000147">
            <w:pPr>
              <w:rPr>
                <w:color w:val="000000"/>
                <w:sz w:val="22"/>
                <w:szCs w:val="22"/>
              </w:rPr>
            </w:pPr>
            <w:r w:rsidDel="00000000" w:rsidR="00000000" w:rsidRPr="00000000">
              <w:rPr>
                <w:color w:val="000000"/>
                <w:sz w:val="22"/>
                <w:szCs w:val="22"/>
                <w:rtl w:val="0"/>
              </w:rPr>
              <w:t xml:space="preserve">Contractors</w:t>
            </w:r>
          </w:p>
          <w:p w:rsidR="00000000" w:rsidDel="00000000" w:rsidP="00000000" w:rsidRDefault="00000000" w:rsidRPr="00000000" w14:paraId="00000148">
            <w:pPr>
              <w:rPr>
                <w:color w:val="000000"/>
                <w:sz w:val="22"/>
                <w:szCs w:val="22"/>
              </w:rPr>
            </w:pPr>
            <w:r w:rsidDel="00000000" w:rsidR="00000000" w:rsidRPr="00000000">
              <w:rPr>
                <w:rtl w:val="0"/>
              </w:rPr>
            </w:r>
          </w:p>
        </w:tc>
        <w:tc>
          <w:tcPr/>
          <w:p w:rsidR="00000000" w:rsidDel="00000000" w:rsidP="00000000" w:rsidRDefault="00000000" w:rsidRPr="00000000" w14:paraId="00000149">
            <w:pPr>
              <w:rPr>
                <w:color w:val="000000"/>
                <w:sz w:val="22"/>
                <w:szCs w:val="22"/>
              </w:rPr>
            </w:pPr>
            <w:r w:rsidDel="00000000" w:rsidR="00000000" w:rsidRPr="00000000">
              <w:rPr>
                <w:rtl w:val="0"/>
              </w:rPr>
            </w:r>
          </w:p>
          <w:p w:rsidR="00000000" w:rsidDel="00000000" w:rsidP="00000000" w:rsidRDefault="00000000" w:rsidRPr="00000000" w14:paraId="0000014A">
            <w:pPr>
              <w:rPr>
                <w:color w:val="000000"/>
                <w:sz w:val="22"/>
                <w:szCs w:val="22"/>
              </w:rPr>
            </w:pPr>
            <w:r w:rsidDel="00000000" w:rsidR="00000000" w:rsidRPr="00000000">
              <w:rPr>
                <w:color w:val="000000"/>
                <w:sz w:val="22"/>
                <w:szCs w:val="22"/>
                <w:rtl w:val="0"/>
              </w:rPr>
              <w:t xml:space="preserve">All areas are well ventilated and a comfortable teaching environment is maintained.</w:t>
            </w:r>
          </w:p>
          <w:p w:rsidR="00000000" w:rsidDel="00000000" w:rsidP="00000000" w:rsidRDefault="00000000" w:rsidRPr="00000000" w14:paraId="0000014B">
            <w:pPr>
              <w:rPr>
                <w:color w:val="000000"/>
                <w:sz w:val="22"/>
                <w:szCs w:val="22"/>
              </w:rPr>
            </w:pPr>
            <w:r w:rsidDel="00000000" w:rsidR="00000000" w:rsidRPr="00000000">
              <w:rPr>
                <w:rtl w:val="0"/>
              </w:rPr>
            </w:r>
          </w:p>
          <w:p w:rsidR="00000000" w:rsidDel="00000000" w:rsidP="00000000" w:rsidRDefault="00000000" w:rsidRPr="00000000" w14:paraId="0000014C">
            <w:pPr>
              <w:rPr>
                <w:color w:val="000000"/>
                <w:sz w:val="22"/>
                <w:szCs w:val="22"/>
              </w:rPr>
            </w:pPr>
            <w:r w:rsidDel="00000000" w:rsidR="00000000" w:rsidRPr="00000000">
              <w:rPr>
                <w:color w:val="000000"/>
                <w:sz w:val="22"/>
                <w:szCs w:val="22"/>
                <w:rtl w:val="0"/>
              </w:rPr>
              <w:t xml:space="preserve">External windows opened to increase natural air flow within rooms.</w:t>
            </w:r>
          </w:p>
          <w:p w:rsidR="00000000" w:rsidDel="00000000" w:rsidP="00000000" w:rsidRDefault="00000000" w:rsidRPr="00000000" w14:paraId="0000014D">
            <w:pPr>
              <w:rPr>
                <w:color w:val="000000"/>
                <w:sz w:val="22"/>
                <w:szCs w:val="22"/>
              </w:rPr>
            </w:pPr>
            <w:r w:rsidDel="00000000" w:rsidR="00000000" w:rsidRPr="00000000">
              <w:rPr>
                <w:rtl w:val="0"/>
              </w:rPr>
            </w:r>
          </w:p>
          <w:p w:rsidR="00000000" w:rsidDel="00000000" w:rsidP="00000000" w:rsidRDefault="00000000" w:rsidRPr="00000000" w14:paraId="0000014E">
            <w:pPr>
              <w:rPr>
                <w:color w:val="000000"/>
                <w:sz w:val="22"/>
                <w:szCs w:val="22"/>
              </w:rPr>
            </w:pPr>
            <w:r w:rsidDel="00000000" w:rsidR="00000000" w:rsidRPr="00000000">
              <w:rPr>
                <w:color w:val="000000"/>
                <w:sz w:val="22"/>
                <w:szCs w:val="22"/>
                <w:rtl w:val="0"/>
              </w:rPr>
              <w:t xml:space="preserve">opening internal doors (if they are </w:t>
            </w:r>
            <w:r w:rsidDel="00000000" w:rsidR="00000000" w:rsidRPr="00000000">
              <w:rPr>
                <w:b w:val="1"/>
                <w:color w:val="000000"/>
                <w:sz w:val="22"/>
                <w:szCs w:val="22"/>
                <w:rtl w:val="0"/>
              </w:rPr>
              <w:t xml:space="preserve">not fire doors</w:t>
            </w:r>
            <w:r w:rsidDel="00000000" w:rsidR="00000000" w:rsidRPr="00000000">
              <w:rPr>
                <w:color w:val="000000"/>
                <w:sz w:val="22"/>
                <w:szCs w:val="22"/>
                <w:rtl w:val="0"/>
              </w:rPr>
              <w:t xml:space="preserve"> and where safe to do so).</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F">
            <w:pPr>
              <w:spacing w:after="240" w:before="240" w:lineRule="auto"/>
              <w:rPr>
                <w:color w:val="000000"/>
                <w:sz w:val="22"/>
                <w:szCs w:val="22"/>
              </w:rPr>
            </w:pPr>
            <w:r w:rsidDel="00000000" w:rsidR="00000000" w:rsidRPr="00000000">
              <w:rPr>
                <w:color w:val="000000"/>
                <w:sz w:val="22"/>
                <w:szCs w:val="22"/>
                <w:rtl w:val="0"/>
              </w:rPr>
              <w:t xml:space="preserve">Fans may be used and positioned by windows to be pointing out of the window or in from the window to increase ventilation</w:t>
            </w:r>
          </w:p>
        </w:tc>
        <w:tc>
          <w:tcPr/>
          <w:p w:rsidR="00000000" w:rsidDel="00000000" w:rsidP="00000000" w:rsidRDefault="00000000" w:rsidRPr="00000000" w14:paraId="00000150">
            <w:pPr>
              <w:rPr>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51">
            <w:pPr>
              <w:rPr>
                <w:color w:val="000000"/>
                <w:sz w:val="22"/>
                <w:szCs w:val="22"/>
              </w:rPr>
            </w:pPr>
            <w:r w:rsidDel="00000000" w:rsidR="00000000" w:rsidRPr="00000000">
              <w:rPr>
                <w:color w:val="000000"/>
                <w:sz w:val="22"/>
                <w:szCs w:val="22"/>
                <w:rtl w:val="0"/>
              </w:rPr>
              <w:t xml:space="preserve">Air flow changes when ad-hoc groups gather, enable the virus to spread</w:t>
            </w:r>
          </w:p>
        </w:tc>
        <w:tc>
          <w:tcPr/>
          <w:p w:rsidR="00000000" w:rsidDel="00000000" w:rsidP="00000000" w:rsidRDefault="00000000" w:rsidRPr="00000000" w14:paraId="00000152">
            <w:pPr>
              <w:rPr>
                <w:color w:val="000000"/>
                <w:sz w:val="22"/>
                <w:szCs w:val="22"/>
              </w:rPr>
            </w:pPr>
            <w:r w:rsidDel="00000000" w:rsidR="00000000" w:rsidRPr="00000000">
              <w:rPr>
                <w:color w:val="000000"/>
                <w:sz w:val="22"/>
                <w:szCs w:val="22"/>
                <w:rtl w:val="0"/>
              </w:rPr>
              <w:t xml:space="preserve">Staff</w:t>
            </w:r>
          </w:p>
          <w:p w:rsidR="00000000" w:rsidDel="00000000" w:rsidP="00000000" w:rsidRDefault="00000000" w:rsidRPr="00000000" w14:paraId="00000153">
            <w:pPr>
              <w:rPr>
                <w:color w:val="000000"/>
                <w:sz w:val="22"/>
                <w:szCs w:val="22"/>
              </w:rPr>
            </w:pPr>
            <w:r w:rsidDel="00000000" w:rsidR="00000000" w:rsidRPr="00000000">
              <w:rPr>
                <w:color w:val="000000"/>
                <w:sz w:val="22"/>
                <w:szCs w:val="22"/>
                <w:rtl w:val="0"/>
              </w:rPr>
              <w:t xml:space="preserve">Pupils</w:t>
            </w:r>
          </w:p>
          <w:p w:rsidR="00000000" w:rsidDel="00000000" w:rsidP="00000000" w:rsidRDefault="00000000" w:rsidRPr="00000000" w14:paraId="00000154">
            <w:pPr>
              <w:rPr>
                <w:color w:val="000000"/>
                <w:sz w:val="22"/>
                <w:szCs w:val="22"/>
              </w:rPr>
            </w:pPr>
            <w:r w:rsidDel="00000000" w:rsidR="00000000" w:rsidRPr="00000000">
              <w:rPr>
                <w:color w:val="000000"/>
                <w:sz w:val="22"/>
                <w:szCs w:val="22"/>
                <w:rtl w:val="0"/>
              </w:rPr>
              <w:t xml:space="preserve">Visitors</w:t>
            </w:r>
          </w:p>
          <w:p w:rsidR="00000000" w:rsidDel="00000000" w:rsidP="00000000" w:rsidRDefault="00000000" w:rsidRPr="00000000" w14:paraId="00000155">
            <w:pPr>
              <w:rPr>
                <w:color w:val="000000"/>
                <w:sz w:val="22"/>
                <w:szCs w:val="22"/>
              </w:rPr>
            </w:pPr>
            <w:r w:rsidDel="00000000" w:rsidR="00000000" w:rsidRPr="00000000">
              <w:rPr>
                <w:color w:val="000000"/>
                <w:sz w:val="22"/>
                <w:szCs w:val="22"/>
                <w:rtl w:val="0"/>
              </w:rPr>
              <w:t xml:space="preserve">Contractors</w:t>
            </w:r>
          </w:p>
          <w:p w:rsidR="00000000" w:rsidDel="00000000" w:rsidP="00000000" w:rsidRDefault="00000000" w:rsidRPr="00000000" w14:paraId="00000156">
            <w:pPr>
              <w:rPr>
                <w:color w:val="000000"/>
                <w:sz w:val="22"/>
                <w:szCs w:val="22"/>
              </w:rPr>
            </w:pPr>
            <w:r w:rsidDel="00000000" w:rsidR="00000000" w:rsidRPr="00000000">
              <w:rPr>
                <w:rtl w:val="0"/>
              </w:rPr>
            </w:r>
          </w:p>
        </w:tc>
        <w:tc>
          <w:tcPr/>
          <w:p w:rsidR="00000000" w:rsidDel="00000000" w:rsidP="00000000" w:rsidRDefault="00000000" w:rsidRPr="00000000" w14:paraId="00000157">
            <w:pPr>
              <w:rPr>
                <w:color w:val="000000"/>
                <w:sz w:val="22"/>
                <w:szCs w:val="22"/>
              </w:rPr>
            </w:pPr>
            <w:r w:rsidDel="00000000" w:rsidR="00000000" w:rsidRPr="00000000">
              <w:rPr>
                <w:color w:val="000000"/>
                <w:sz w:val="22"/>
                <w:szCs w:val="22"/>
                <w:rtl w:val="0"/>
              </w:rPr>
              <w:t xml:space="preserve">Identify when and where ad-hoc groups may congregate and decide what additional measures may be required to ensure air flow</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8">
            <w:pPr>
              <w:spacing w:before="240" w:lineRule="auto"/>
              <w:rPr>
                <w:color w:val="000000"/>
                <w:sz w:val="22"/>
                <w:szCs w:val="22"/>
              </w:rPr>
            </w:pPr>
            <w:r w:rsidDel="00000000" w:rsidR="00000000" w:rsidRPr="00000000">
              <w:rPr>
                <w:rtl w:val="0"/>
              </w:rPr>
            </w:r>
          </w:p>
        </w:tc>
        <w:tc>
          <w:tcPr/>
          <w:p w:rsidR="00000000" w:rsidDel="00000000" w:rsidP="00000000" w:rsidRDefault="00000000" w:rsidRPr="00000000" w14:paraId="00000159">
            <w:pP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5A">
            <w:pPr>
              <w:rPr>
                <w:color w:val="000000"/>
                <w:sz w:val="22"/>
                <w:szCs w:val="22"/>
              </w:rPr>
            </w:pPr>
            <w:r w:rsidDel="00000000" w:rsidR="00000000" w:rsidRPr="00000000">
              <w:rPr>
                <w:color w:val="000000"/>
                <w:sz w:val="22"/>
                <w:szCs w:val="22"/>
                <w:rtl w:val="0"/>
              </w:rPr>
              <w:t xml:space="preserve">Air ventilation systems that don’t work adequately enables the virus to spread, or cause other health issues</w:t>
            </w:r>
          </w:p>
        </w:tc>
        <w:tc>
          <w:tcPr/>
          <w:p w:rsidR="00000000" w:rsidDel="00000000" w:rsidP="00000000" w:rsidRDefault="00000000" w:rsidRPr="00000000" w14:paraId="0000015B">
            <w:pPr>
              <w:rPr>
                <w:color w:val="000000"/>
                <w:sz w:val="22"/>
                <w:szCs w:val="22"/>
              </w:rPr>
            </w:pPr>
            <w:r w:rsidDel="00000000" w:rsidR="00000000" w:rsidRPr="00000000">
              <w:rPr>
                <w:color w:val="000000"/>
                <w:sz w:val="22"/>
                <w:szCs w:val="22"/>
                <w:rtl w:val="0"/>
              </w:rPr>
              <w:t xml:space="preserve">Staff</w:t>
            </w:r>
          </w:p>
          <w:p w:rsidR="00000000" w:rsidDel="00000000" w:rsidP="00000000" w:rsidRDefault="00000000" w:rsidRPr="00000000" w14:paraId="0000015C">
            <w:pPr>
              <w:rPr>
                <w:color w:val="000000"/>
                <w:sz w:val="22"/>
                <w:szCs w:val="22"/>
              </w:rPr>
            </w:pPr>
            <w:r w:rsidDel="00000000" w:rsidR="00000000" w:rsidRPr="00000000">
              <w:rPr>
                <w:color w:val="000000"/>
                <w:sz w:val="22"/>
                <w:szCs w:val="22"/>
                <w:rtl w:val="0"/>
              </w:rPr>
              <w:t xml:space="preserve">Pupils</w:t>
            </w:r>
          </w:p>
          <w:p w:rsidR="00000000" w:rsidDel="00000000" w:rsidP="00000000" w:rsidRDefault="00000000" w:rsidRPr="00000000" w14:paraId="0000015D">
            <w:pPr>
              <w:rPr>
                <w:color w:val="000000"/>
                <w:sz w:val="22"/>
                <w:szCs w:val="22"/>
              </w:rPr>
            </w:pPr>
            <w:r w:rsidDel="00000000" w:rsidR="00000000" w:rsidRPr="00000000">
              <w:rPr>
                <w:color w:val="000000"/>
                <w:sz w:val="22"/>
                <w:szCs w:val="22"/>
                <w:rtl w:val="0"/>
              </w:rPr>
              <w:t xml:space="preserve">Visitors</w:t>
            </w:r>
          </w:p>
          <w:p w:rsidR="00000000" w:rsidDel="00000000" w:rsidP="00000000" w:rsidRDefault="00000000" w:rsidRPr="00000000" w14:paraId="0000015E">
            <w:pPr>
              <w:rPr>
                <w:color w:val="000000"/>
                <w:sz w:val="22"/>
                <w:szCs w:val="22"/>
              </w:rPr>
            </w:pPr>
            <w:r w:rsidDel="00000000" w:rsidR="00000000" w:rsidRPr="00000000">
              <w:rPr>
                <w:color w:val="000000"/>
                <w:sz w:val="22"/>
                <w:szCs w:val="22"/>
                <w:rtl w:val="0"/>
              </w:rPr>
              <w:t xml:space="preserve">Contractors</w:t>
            </w:r>
          </w:p>
          <w:p w:rsidR="00000000" w:rsidDel="00000000" w:rsidP="00000000" w:rsidRDefault="00000000" w:rsidRPr="00000000" w14:paraId="0000015F">
            <w:pPr>
              <w:rPr>
                <w:color w:val="000000"/>
                <w:sz w:val="22"/>
                <w:szCs w:val="22"/>
              </w:rPr>
            </w:pPr>
            <w:r w:rsidDel="00000000" w:rsidR="00000000" w:rsidRPr="00000000">
              <w:rPr>
                <w:rtl w:val="0"/>
              </w:rPr>
            </w:r>
          </w:p>
        </w:tc>
        <w:tc>
          <w:tcPr/>
          <w:p w:rsidR="00000000" w:rsidDel="00000000" w:rsidP="00000000" w:rsidRDefault="00000000" w:rsidRPr="00000000" w14:paraId="00000160">
            <w:pPr>
              <w:rPr>
                <w:color w:val="000000"/>
                <w:sz w:val="22"/>
                <w:szCs w:val="22"/>
              </w:rPr>
            </w:pPr>
            <w:r w:rsidDel="00000000" w:rsidR="00000000" w:rsidRPr="00000000">
              <w:rPr>
                <w:color w:val="000000"/>
                <w:sz w:val="22"/>
                <w:szCs w:val="22"/>
                <w:rtl w:val="0"/>
              </w:rPr>
              <w:t xml:space="preserve">Ensure air ventilation systems are fit for purpose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1">
            <w:pPr>
              <w:spacing w:before="240" w:lineRule="auto"/>
              <w:rPr>
                <w:color w:val="000000"/>
                <w:sz w:val="22"/>
                <w:szCs w:val="22"/>
              </w:rPr>
            </w:pPr>
            <w:r w:rsidDel="00000000" w:rsidR="00000000" w:rsidRPr="00000000">
              <w:rPr>
                <w:rtl w:val="0"/>
              </w:rPr>
            </w:r>
          </w:p>
        </w:tc>
        <w:tc>
          <w:tcPr/>
          <w:p w:rsidR="00000000" w:rsidDel="00000000" w:rsidP="00000000" w:rsidRDefault="00000000" w:rsidRPr="00000000" w14:paraId="00000162">
            <w:pPr>
              <w:rPr>
                <w:sz w:val="22"/>
                <w:szCs w:val="2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63">
            <w:pPr>
              <w:rPr>
                <w:color w:val="000000"/>
                <w:sz w:val="22"/>
                <w:szCs w:val="22"/>
              </w:rPr>
            </w:pPr>
            <w:r w:rsidDel="00000000" w:rsidR="00000000" w:rsidRPr="00000000">
              <w:rPr>
                <w:b w:val="1"/>
                <w:color w:val="000000"/>
                <w:sz w:val="22"/>
                <w:szCs w:val="22"/>
                <w:rtl w:val="0"/>
              </w:rPr>
              <w:t xml:space="preserve">HAVING PUT CONTROLS IN PLACE WHAT IS THE RESIDUAL RISK  FOR THIS AREA  (Potential Impact x Likelihood)</w:t>
            </w:r>
            <w:r w:rsidDel="00000000" w:rsidR="00000000" w:rsidRPr="00000000">
              <w:rPr>
                <w:rtl w:val="0"/>
              </w:rPr>
            </w:r>
          </w:p>
        </w:tc>
        <w:tc>
          <w:tcPr/>
          <w:p w:rsidR="00000000" w:rsidDel="00000000" w:rsidP="00000000" w:rsidRDefault="00000000" w:rsidRPr="00000000" w14:paraId="00000165">
            <w:pPr>
              <w:rPr>
                <w:b w:val="1"/>
                <w:color w:val="000000"/>
                <w:sz w:val="22"/>
                <w:szCs w:val="22"/>
              </w:rPr>
            </w:pPr>
            <w:r w:rsidDel="00000000" w:rsidR="00000000" w:rsidRPr="00000000">
              <w:rPr>
                <w:b w:val="1"/>
                <w:color w:val="000000"/>
                <w:sz w:val="22"/>
                <w:szCs w:val="22"/>
                <w:rtl w:val="0"/>
              </w:rPr>
              <w:t xml:space="preserve">Likelihood</w:t>
            </w:r>
          </w:p>
          <w:p w:rsidR="00000000" w:rsidDel="00000000" w:rsidP="00000000" w:rsidRDefault="00000000" w:rsidRPr="00000000" w14:paraId="00000166">
            <w:pPr>
              <w:rPr>
                <w:b w:val="1"/>
                <w:color w:val="000000"/>
                <w:sz w:val="22"/>
                <w:szCs w:val="22"/>
              </w:rPr>
            </w:pPr>
            <w:r w:rsidDel="00000000" w:rsidR="00000000" w:rsidRPr="00000000">
              <w:rPr>
                <w:b w:val="1"/>
                <w:color w:val="000000"/>
                <w:sz w:val="22"/>
                <w:szCs w:val="22"/>
                <w:rtl w:val="0"/>
              </w:rPr>
              <w:t xml:space="preserve">2</w:t>
            </w:r>
          </w:p>
        </w:tc>
        <w:tc>
          <w:tcPr/>
          <w:p w:rsidR="00000000" w:rsidDel="00000000" w:rsidP="00000000" w:rsidRDefault="00000000" w:rsidRPr="00000000" w14:paraId="00000167">
            <w:pPr>
              <w:rPr>
                <w:b w:val="1"/>
                <w:color w:val="000000"/>
                <w:sz w:val="22"/>
                <w:szCs w:val="22"/>
              </w:rPr>
            </w:pPr>
            <w:r w:rsidDel="00000000" w:rsidR="00000000" w:rsidRPr="00000000">
              <w:rPr>
                <w:b w:val="1"/>
                <w:color w:val="000000"/>
                <w:sz w:val="22"/>
                <w:szCs w:val="22"/>
                <w:rtl w:val="0"/>
              </w:rPr>
              <w:t xml:space="preserve">Impact</w:t>
            </w:r>
          </w:p>
          <w:p w:rsidR="00000000" w:rsidDel="00000000" w:rsidP="00000000" w:rsidRDefault="00000000" w:rsidRPr="00000000" w14:paraId="00000168">
            <w:pPr>
              <w:rPr>
                <w:b w:val="1"/>
                <w:color w:val="000000"/>
                <w:sz w:val="22"/>
                <w:szCs w:val="22"/>
              </w:rPr>
            </w:pPr>
            <w:r w:rsidDel="00000000" w:rsidR="00000000" w:rsidRPr="00000000">
              <w:rPr>
                <w:b w:val="1"/>
                <w:color w:val="000000"/>
                <w:sz w:val="22"/>
                <w:szCs w:val="22"/>
                <w:rtl w:val="0"/>
              </w:rPr>
              <w:t xml:space="preserve">2</w:t>
            </w:r>
          </w:p>
        </w:tc>
        <w:tc>
          <w:tcPr>
            <w:shd w:fill="auto" w:val="clear"/>
          </w:tcPr>
          <w:p w:rsidR="00000000" w:rsidDel="00000000" w:rsidP="00000000" w:rsidRDefault="00000000" w:rsidRPr="00000000" w14:paraId="00000169">
            <w:pPr>
              <w:rPr>
                <w:b w:val="1"/>
                <w:color w:val="000000"/>
                <w:sz w:val="22"/>
                <w:szCs w:val="22"/>
              </w:rPr>
            </w:pPr>
            <w:r w:rsidDel="00000000" w:rsidR="00000000" w:rsidRPr="00000000">
              <w:rPr>
                <w:b w:val="1"/>
                <w:color w:val="000000"/>
                <w:sz w:val="22"/>
                <w:szCs w:val="22"/>
                <w:rtl w:val="0"/>
              </w:rPr>
              <w:t xml:space="preserve">Score</w:t>
            </w:r>
          </w:p>
          <w:p w:rsidR="00000000" w:rsidDel="00000000" w:rsidP="00000000" w:rsidRDefault="00000000" w:rsidRPr="00000000" w14:paraId="0000016A">
            <w:pPr>
              <w:rPr>
                <w:b w:val="1"/>
                <w:color w:val="000000"/>
                <w:sz w:val="22"/>
                <w:szCs w:val="22"/>
              </w:rPr>
            </w:pPr>
            <w:r w:rsidDel="00000000" w:rsidR="00000000" w:rsidRPr="00000000">
              <w:rPr>
                <w:b w:val="1"/>
                <w:color w:val="000000"/>
                <w:sz w:val="22"/>
                <w:szCs w:val="22"/>
                <w:rtl w:val="0"/>
              </w:rPr>
              <w:t xml:space="preserve">4</w:t>
            </w:r>
          </w:p>
        </w:tc>
      </w:tr>
      <w:tr>
        <w:trPr>
          <w:cantSplit w:val="0"/>
          <w:trHeight w:val="280" w:hRule="atLeast"/>
          <w:tblHeader w:val="0"/>
        </w:trPr>
        <w:tc>
          <w:tcPr>
            <w:gridSpan w:val="5"/>
          </w:tcPr>
          <w:p w:rsidR="00000000" w:rsidDel="00000000" w:rsidP="00000000" w:rsidRDefault="00000000" w:rsidRPr="00000000" w14:paraId="0000016B">
            <w:pPr>
              <w:rPr>
                <w:b w:val="1"/>
                <w:color w:val="000000"/>
                <w:sz w:val="22"/>
                <w:szCs w:val="22"/>
              </w:rPr>
            </w:pPr>
            <w:r w:rsidDel="00000000" w:rsidR="00000000" w:rsidRPr="00000000">
              <w:rPr>
                <w:b w:val="1"/>
                <w:color w:val="000000"/>
                <w:sz w:val="22"/>
                <w:szCs w:val="22"/>
                <w:rtl w:val="0"/>
              </w:rPr>
              <w:t xml:space="preserve">AREAS OF CONCERN</w:t>
            </w:r>
          </w:p>
          <w:p w:rsidR="00000000" w:rsidDel="00000000" w:rsidP="00000000" w:rsidRDefault="00000000" w:rsidRPr="00000000" w14:paraId="0000016C">
            <w:pPr>
              <w:rPr>
                <w:b w:val="1"/>
                <w:color w:val="000000"/>
                <w:sz w:val="22"/>
                <w:szCs w:val="22"/>
              </w:rPr>
            </w:pPr>
            <w:r w:rsidDel="00000000" w:rsidR="00000000" w:rsidRPr="00000000">
              <w:rPr>
                <w:rtl w:val="0"/>
              </w:rPr>
            </w:r>
          </w:p>
          <w:p w:rsidR="00000000" w:rsidDel="00000000" w:rsidP="00000000" w:rsidRDefault="00000000" w:rsidRPr="00000000" w14:paraId="0000016D">
            <w:pPr>
              <w:rPr>
                <w:color w:val="000000"/>
                <w:sz w:val="22"/>
                <w:szCs w:val="22"/>
              </w:rPr>
            </w:pPr>
            <w:r w:rsidDel="00000000" w:rsidR="00000000" w:rsidRPr="00000000">
              <w:rPr>
                <w:rtl w:val="0"/>
              </w:rPr>
            </w:r>
          </w:p>
        </w:tc>
      </w:tr>
      <w:tr>
        <w:trPr>
          <w:cantSplit w:val="0"/>
          <w:trHeight w:val="280" w:hRule="atLeast"/>
          <w:tblHeader w:val="0"/>
        </w:trPr>
        <w:tc>
          <w:tcPr>
            <w:gridSpan w:val="5"/>
            <w:shd w:fill="e7e6e6" w:val="clear"/>
          </w:tcPr>
          <w:p w:rsidR="00000000" w:rsidDel="00000000" w:rsidP="00000000" w:rsidRDefault="00000000" w:rsidRPr="00000000" w14:paraId="00000172">
            <w:pPr>
              <w:rPr>
                <w:b w:val="1"/>
                <w:color w:val="000000"/>
                <w:sz w:val="22"/>
                <w:szCs w:val="22"/>
              </w:rPr>
            </w:pPr>
            <w:r w:rsidDel="00000000" w:rsidR="00000000" w:rsidRPr="00000000">
              <w:rPr>
                <w:b w:val="1"/>
                <w:color w:val="000000"/>
                <w:sz w:val="22"/>
                <w:szCs w:val="22"/>
                <w:rtl w:val="0"/>
              </w:rPr>
              <w:t xml:space="preserve">Other risk areas</w:t>
            </w:r>
          </w:p>
        </w:tc>
      </w:tr>
      <w:tr>
        <w:trPr>
          <w:cantSplit w:val="0"/>
          <w:trHeight w:val="220" w:hRule="atLeast"/>
          <w:tblHeader w:val="0"/>
        </w:trPr>
        <w:tc>
          <w:tcPr/>
          <w:p w:rsidR="00000000" w:rsidDel="00000000" w:rsidP="00000000" w:rsidRDefault="00000000" w:rsidRPr="00000000" w14:paraId="00000177">
            <w:pPr>
              <w:rPr>
                <w:color w:val="000000"/>
                <w:sz w:val="22"/>
                <w:szCs w:val="22"/>
              </w:rPr>
            </w:pPr>
            <w:r w:rsidDel="00000000" w:rsidR="00000000" w:rsidRPr="00000000">
              <w:rPr>
                <w:color w:val="000000"/>
                <w:sz w:val="22"/>
                <w:szCs w:val="22"/>
                <w:rtl w:val="0"/>
              </w:rPr>
              <w:t xml:space="preserve">Spread of virus through inappropriate handling of someone with covid symptoms</w:t>
            </w:r>
          </w:p>
        </w:tc>
        <w:tc>
          <w:tcPr/>
          <w:p w:rsidR="00000000" w:rsidDel="00000000" w:rsidP="00000000" w:rsidRDefault="00000000" w:rsidRPr="00000000" w14:paraId="00000178">
            <w:pPr>
              <w:rPr>
                <w:color w:val="000000"/>
                <w:sz w:val="22"/>
                <w:szCs w:val="22"/>
              </w:rPr>
            </w:pPr>
            <w:r w:rsidDel="00000000" w:rsidR="00000000" w:rsidRPr="00000000">
              <w:rPr>
                <w:color w:val="000000"/>
                <w:sz w:val="22"/>
                <w:szCs w:val="22"/>
                <w:rtl w:val="0"/>
              </w:rPr>
              <w:t xml:space="preserve">Staff</w:t>
            </w:r>
          </w:p>
          <w:p w:rsidR="00000000" w:rsidDel="00000000" w:rsidP="00000000" w:rsidRDefault="00000000" w:rsidRPr="00000000" w14:paraId="00000179">
            <w:pPr>
              <w:rPr>
                <w:color w:val="000000"/>
                <w:sz w:val="22"/>
                <w:szCs w:val="22"/>
              </w:rPr>
            </w:pPr>
            <w:r w:rsidDel="00000000" w:rsidR="00000000" w:rsidRPr="00000000">
              <w:rPr>
                <w:color w:val="000000"/>
                <w:sz w:val="22"/>
                <w:szCs w:val="22"/>
                <w:rtl w:val="0"/>
              </w:rPr>
              <w:t xml:space="preserve">Pupils</w:t>
            </w:r>
          </w:p>
          <w:p w:rsidR="00000000" w:rsidDel="00000000" w:rsidP="00000000" w:rsidRDefault="00000000" w:rsidRPr="00000000" w14:paraId="0000017A">
            <w:pPr>
              <w:rPr>
                <w:color w:val="000000"/>
                <w:sz w:val="22"/>
                <w:szCs w:val="22"/>
              </w:rPr>
            </w:pPr>
            <w:r w:rsidDel="00000000" w:rsidR="00000000" w:rsidRPr="00000000">
              <w:rPr>
                <w:color w:val="000000"/>
                <w:sz w:val="22"/>
                <w:szCs w:val="22"/>
                <w:rtl w:val="0"/>
              </w:rPr>
              <w:t xml:space="preserve">Visitors/Volunteers</w:t>
            </w:r>
          </w:p>
          <w:p w:rsidR="00000000" w:rsidDel="00000000" w:rsidP="00000000" w:rsidRDefault="00000000" w:rsidRPr="00000000" w14:paraId="0000017B">
            <w:pPr>
              <w:rPr>
                <w:color w:val="000000"/>
                <w:sz w:val="22"/>
                <w:szCs w:val="22"/>
              </w:rPr>
            </w:pPr>
            <w:r w:rsidDel="00000000" w:rsidR="00000000" w:rsidRPr="00000000">
              <w:rPr>
                <w:rtl w:val="0"/>
              </w:rPr>
            </w:r>
          </w:p>
        </w:tc>
        <w:tc>
          <w:tcPr/>
          <w:p w:rsidR="00000000" w:rsidDel="00000000" w:rsidP="00000000" w:rsidRDefault="00000000" w:rsidRPr="00000000" w14:paraId="0000017C">
            <w:pPr>
              <w:rPr>
                <w:color w:val="000000"/>
                <w:sz w:val="21"/>
                <w:szCs w:val="21"/>
              </w:rPr>
            </w:pPr>
            <w:r w:rsidDel="00000000" w:rsidR="00000000" w:rsidRPr="00000000">
              <w:rPr>
                <w:color w:val="000000"/>
                <w:sz w:val="21"/>
                <w:szCs w:val="21"/>
                <w:rtl w:val="0"/>
              </w:rPr>
              <w:t xml:space="preserve">Make isolation room available</w:t>
            </w:r>
          </w:p>
          <w:p w:rsidR="00000000" w:rsidDel="00000000" w:rsidP="00000000" w:rsidRDefault="00000000" w:rsidRPr="00000000" w14:paraId="0000017D">
            <w:pPr>
              <w:rPr>
                <w:color w:val="000000"/>
                <w:sz w:val="21"/>
                <w:szCs w:val="21"/>
              </w:rPr>
            </w:pPr>
            <w:r w:rsidDel="00000000" w:rsidR="00000000" w:rsidRPr="00000000">
              <w:rPr>
                <w:rtl w:val="0"/>
              </w:rPr>
            </w:r>
          </w:p>
          <w:p w:rsidR="00000000" w:rsidDel="00000000" w:rsidP="00000000" w:rsidRDefault="00000000" w:rsidRPr="00000000" w14:paraId="0000017E">
            <w:pPr>
              <w:rPr>
                <w:color w:val="000000"/>
                <w:sz w:val="21"/>
                <w:szCs w:val="21"/>
              </w:rPr>
            </w:pPr>
            <w:r w:rsidDel="00000000" w:rsidR="00000000" w:rsidRPr="00000000">
              <w:rPr>
                <w:color w:val="000000"/>
                <w:sz w:val="21"/>
                <w:szCs w:val="21"/>
                <w:rtl w:val="0"/>
              </w:rPr>
              <w:t xml:space="preserve">Ensure PPE available for staff handling the case</w:t>
            </w:r>
          </w:p>
          <w:p w:rsidR="00000000" w:rsidDel="00000000" w:rsidP="00000000" w:rsidRDefault="00000000" w:rsidRPr="00000000" w14:paraId="0000017F">
            <w:pPr>
              <w:rPr>
                <w:color w:val="000000"/>
                <w:sz w:val="21"/>
                <w:szCs w:val="21"/>
              </w:rPr>
            </w:pPr>
            <w:r w:rsidDel="00000000" w:rsidR="00000000" w:rsidRPr="00000000">
              <w:rPr>
                <w:rtl w:val="0"/>
              </w:rPr>
            </w:r>
          </w:p>
          <w:p w:rsidR="00000000" w:rsidDel="00000000" w:rsidP="00000000" w:rsidRDefault="00000000" w:rsidRPr="00000000" w14:paraId="00000180">
            <w:pPr>
              <w:rPr>
                <w:color w:val="000000"/>
                <w:sz w:val="21"/>
                <w:szCs w:val="21"/>
              </w:rPr>
            </w:pPr>
            <w:r w:rsidDel="00000000" w:rsidR="00000000" w:rsidRPr="00000000">
              <w:rPr>
                <w:color w:val="000000"/>
                <w:sz w:val="21"/>
                <w:szCs w:val="21"/>
                <w:rtl w:val="0"/>
              </w:rPr>
              <w:t xml:space="preserve">Education of staff on the process</w:t>
            </w:r>
          </w:p>
        </w:tc>
        <w:tc>
          <w:tcPr/>
          <w:p w:rsidR="00000000" w:rsidDel="00000000" w:rsidP="00000000" w:rsidRDefault="00000000" w:rsidRPr="00000000" w14:paraId="00000181">
            <w:pPr>
              <w:rPr>
                <w:color w:val="000000"/>
                <w:sz w:val="22"/>
                <w:szCs w:val="22"/>
              </w:rPr>
            </w:pPr>
            <w:r w:rsidDel="00000000" w:rsidR="00000000" w:rsidRPr="00000000">
              <w:rPr>
                <w:color w:val="000000"/>
                <w:sz w:val="22"/>
                <w:szCs w:val="22"/>
                <w:rtl w:val="0"/>
              </w:rPr>
              <w:t xml:space="preserve">All staff know to monitor pupils carefully and systematically on a daily basis.</w:t>
            </w:r>
          </w:p>
          <w:p w:rsidR="00000000" w:rsidDel="00000000" w:rsidP="00000000" w:rsidRDefault="00000000" w:rsidRPr="00000000" w14:paraId="00000182">
            <w:pPr>
              <w:rPr>
                <w:color w:val="000000"/>
                <w:sz w:val="22"/>
                <w:szCs w:val="22"/>
              </w:rPr>
            </w:pPr>
            <w:r w:rsidDel="00000000" w:rsidR="00000000" w:rsidRPr="00000000">
              <w:rPr>
                <w:color w:val="000000"/>
                <w:sz w:val="22"/>
                <w:szCs w:val="22"/>
                <w:rtl w:val="0"/>
              </w:rPr>
              <w:t xml:space="preserve">If staff members are unsure, they know to discuss  symptoms witnessed with line managers or admin team swiftly. </w:t>
            </w:r>
          </w:p>
          <w:p w:rsidR="00000000" w:rsidDel="00000000" w:rsidP="00000000" w:rsidRDefault="00000000" w:rsidRPr="00000000" w14:paraId="00000183">
            <w:pPr>
              <w:rPr>
                <w:color w:val="000000"/>
                <w:sz w:val="22"/>
                <w:szCs w:val="22"/>
              </w:rPr>
            </w:pPr>
            <w:r w:rsidDel="00000000" w:rsidR="00000000" w:rsidRPr="00000000">
              <w:rPr>
                <w:color w:val="000000"/>
                <w:sz w:val="22"/>
                <w:szCs w:val="22"/>
                <w:rtl w:val="0"/>
              </w:rPr>
              <w:t xml:space="preserve">A joint decision can be made around actions required. </w:t>
            </w:r>
          </w:p>
          <w:p w:rsidR="00000000" w:rsidDel="00000000" w:rsidP="00000000" w:rsidRDefault="00000000" w:rsidRPr="00000000" w14:paraId="00000184">
            <w:pPr>
              <w:rPr>
                <w:color w:val="000000"/>
                <w:sz w:val="22"/>
                <w:szCs w:val="22"/>
              </w:rPr>
            </w:pPr>
            <w:r w:rsidDel="00000000" w:rsidR="00000000" w:rsidRPr="00000000">
              <w:rPr>
                <w:rtl w:val="0"/>
              </w:rPr>
            </w:r>
          </w:p>
          <w:p w:rsidR="00000000" w:rsidDel="00000000" w:rsidP="00000000" w:rsidRDefault="00000000" w:rsidRPr="00000000" w14:paraId="00000185">
            <w:pPr>
              <w:rPr>
                <w:color w:val="000000"/>
                <w:sz w:val="22"/>
                <w:szCs w:val="22"/>
              </w:rPr>
            </w:pPr>
            <w:r w:rsidDel="00000000" w:rsidR="00000000" w:rsidRPr="00000000">
              <w:rPr>
                <w:color w:val="000000"/>
                <w:sz w:val="22"/>
                <w:szCs w:val="22"/>
                <w:rtl w:val="0"/>
              </w:rPr>
              <w:t xml:space="preserve">If further assistance is required SLT/Helen Smith are available.</w:t>
            </w:r>
          </w:p>
          <w:p w:rsidR="00000000" w:rsidDel="00000000" w:rsidP="00000000" w:rsidRDefault="00000000" w:rsidRPr="00000000" w14:paraId="00000186">
            <w:pPr>
              <w:rPr>
                <w:color w:val="000000"/>
                <w:sz w:val="22"/>
                <w:szCs w:val="22"/>
              </w:rPr>
            </w:pPr>
            <w:r w:rsidDel="00000000" w:rsidR="00000000" w:rsidRPr="00000000">
              <w:rPr>
                <w:rtl w:val="0"/>
              </w:rPr>
            </w:r>
          </w:p>
          <w:p w:rsidR="00000000" w:rsidDel="00000000" w:rsidP="00000000" w:rsidRDefault="00000000" w:rsidRPr="00000000" w14:paraId="00000187">
            <w:pPr>
              <w:rPr>
                <w:color w:val="000000"/>
                <w:sz w:val="22"/>
                <w:szCs w:val="22"/>
              </w:rPr>
            </w:pPr>
            <w:r w:rsidDel="00000000" w:rsidR="00000000" w:rsidRPr="00000000">
              <w:rPr>
                <w:color w:val="000000"/>
                <w:sz w:val="22"/>
                <w:szCs w:val="22"/>
                <w:rtl w:val="0"/>
              </w:rPr>
              <w:t xml:space="preserve">Isolation areas - corner of Brown Hall/Medical room</w:t>
            </w:r>
          </w:p>
        </w:tc>
        <w:tc>
          <w:tcPr/>
          <w:p w:rsidR="00000000" w:rsidDel="00000000" w:rsidP="00000000" w:rsidRDefault="00000000" w:rsidRPr="00000000" w14:paraId="00000188">
            <w:pPr>
              <w:rPr>
                <w:color w:val="0000ff"/>
                <w:sz w:val="21"/>
                <w:szCs w:val="21"/>
              </w:rPr>
            </w:pPr>
            <w:r w:rsidDel="00000000" w:rsidR="00000000" w:rsidRPr="00000000">
              <w:rPr>
                <w:rtl w:val="0"/>
              </w:rPr>
            </w:r>
          </w:p>
        </w:tc>
      </w:tr>
      <w:tr>
        <w:trPr>
          <w:cantSplit w:val="0"/>
          <w:trHeight w:val="220" w:hRule="atLeast"/>
          <w:tblHeader w:val="0"/>
        </w:trPr>
        <w:tc>
          <w:tcPr/>
          <w:p w:rsidR="00000000" w:rsidDel="00000000" w:rsidP="00000000" w:rsidRDefault="00000000" w:rsidRPr="00000000" w14:paraId="00000189">
            <w:pPr>
              <w:rPr>
                <w:color w:val="000000"/>
                <w:sz w:val="22"/>
                <w:szCs w:val="22"/>
              </w:rPr>
            </w:pPr>
            <w:r w:rsidDel="00000000" w:rsidR="00000000" w:rsidRPr="00000000">
              <w:rPr>
                <w:color w:val="000000"/>
                <w:sz w:val="22"/>
                <w:szCs w:val="22"/>
                <w:rtl w:val="0"/>
              </w:rPr>
              <w:t xml:space="preserve">Spread of virus through contacts in school</w:t>
            </w:r>
          </w:p>
        </w:tc>
        <w:tc>
          <w:tcPr/>
          <w:p w:rsidR="00000000" w:rsidDel="00000000" w:rsidP="00000000" w:rsidRDefault="00000000" w:rsidRPr="00000000" w14:paraId="0000018A">
            <w:pPr>
              <w:rPr>
                <w:color w:val="000000"/>
                <w:sz w:val="22"/>
                <w:szCs w:val="22"/>
              </w:rPr>
            </w:pPr>
            <w:r w:rsidDel="00000000" w:rsidR="00000000" w:rsidRPr="00000000">
              <w:rPr>
                <w:color w:val="000000"/>
                <w:sz w:val="22"/>
                <w:szCs w:val="22"/>
                <w:rtl w:val="0"/>
              </w:rPr>
              <w:t xml:space="preserve">All</w:t>
            </w:r>
          </w:p>
        </w:tc>
        <w:tc>
          <w:tcPr/>
          <w:p w:rsidR="00000000" w:rsidDel="00000000" w:rsidP="00000000" w:rsidRDefault="00000000" w:rsidRPr="00000000" w14:paraId="0000018B">
            <w:pPr>
              <w:rPr>
                <w:color w:val="000000"/>
                <w:sz w:val="21"/>
                <w:szCs w:val="21"/>
              </w:rPr>
            </w:pPr>
            <w:r w:rsidDel="00000000" w:rsidR="00000000" w:rsidRPr="00000000">
              <w:rPr>
                <w:color w:val="000000"/>
                <w:sz w:val="21"/>
                <w:szCs w:val="21"/>
                <w:rtl w:val="0"/>
              </w:rPr>
              <w:t xml:space="preserve">Ensure those members of staff who may be a contact of a member of their class with a suspected or confirmed case know to exercise extra caution around the school site</w:t>
            </w:r>
          </w:p>
        </w:tc>
        <w:tc>
          <w:tcPr/>
          <w:p w:rsidR="00000000" w:rsidDel="00000000" w:rsidP="00000000" w:rsidRDefault="00000000" w:rsidRPr="00000000" w14:paraId="0000018C">
            <w:pPr>
              <w:rPr>
                <w:color w:val="000000"/>
                <w:sz w:val="22"/>
                <w:szCs w:val="22"/>
              </w:rPr>
            </w:pPr>
            <w:r w:rsidDel="00000000" w:rsidR="00000000" w:rsidRPr="00000000">
              <w:rPr>
                <w:color w:val="000000"/>
                <w:sz w:val="22"/>
                <w:szCs w:val="22"/>
                <w:rtl w:val="0"/>
              </w:rPr>
              <w:t xml:space="preserve">Latest guidance shared with staff</w:t>
            </w:r>
          </w:p>
          <w:p w:rsidR="00000000" w:rsidDel="00000000" w:rsidP="00000000" w:rsidRDefault="00000000" w:rsidRPr="00000000" w14:paraId="0000018D">
            <w:pPr>
              <w:rPr>
                <w:color w:val="000000"/>
                <w:sz w:val="22"/>
                <w:szCs w:val="22"/>
              </w:rPr>
            </w:pPr>
            <w:hyperlink r:id="rId15">
              <w:r w:rsidDel="00000000" w:rsidR="00000000" w:rsidRPr="00000000">
                <w:rPr>
                  <w:color w:val="1155cc"/>
                  <w:sz w:val="22"/>
                  <w:szCs w:val="22"/>
                  <w:u w:val="single"/>
                  <w:rtl w:val="0"/>
                </w:rPr>
                <w:t xml:space="preserve">https://www.gov.uk/government/publications/actions-for-schools-during-the-coronavirus-outbreak/schools-covid-19-operational-guidance</w:t>
              </w:r>
            </w:hyperlink>
            <w:r w:rsidDel="00000000" w:rsidR="00000000" w:rsidRPr="00000000">
              <w:rPr>
                <w:rtl w:val="0"/>
              </w:rPr>
            </w:r>
          </w:p>
          <w:p w:rsidR="00000000" w:rsidDel="00000000" w:rsidP="00000000" w:rsidRDefault="00000000" w:rsidRPr="00000000" w14:paraId="0000018E">
            <w:pPr>
              <w:rPr>
                <w:color w:val="000000"/>
                <w:sz w:val="22"/>
                <w:szCs w:val="22"/>
              </w:rPr>
            </w:pPr>
            <w:r w:rsidDel="00000000" w:rsidR="00000000" w:rsidRPr="00000000">
              <w:rPr>
                <w:rtl w:val="0"/>
              </w:rPr>
            </w:r>
          </w:p>
          <w:p w:rsidR="00000000" w:rsidDel="00000000" w:rsidP="00000000" w:rsidRDefault="00000000" w:rsidRPr="00000000" w14:paraId="0000018F">
            <w:pPr>
              <w:rPr>
                <w:color w:val="000000"/>
                <w:sz w:val="22"/>
                <w:szCs w:val="22"/>
              </w:rPr>
            </w:pPr>
            <w:r w:rsidDel="00000000" w:rsidR="00000000" w:rsidRPr="00000000">
              <w:rPr>
                <w:color w:val="000000"/>
                <w:sz w:val="22"/>
                <w:szCs w:val="22"/>
                <w:rtl w:val="0"/>
              </w:rPr>
              <w:t xml:space="preserve">Staff are encouraged to distance themselves if there has been a case in their class and they feel they may be a contact and be extra vigilant around their own symptoms and wear a mask in communal areas for everyone's safety.</w:t>
            </w:r>
          </w:p>
        </w:tc>
        <w:tc>
          <w:tcPr/>
          <w:p w:rsidR="00000000" w:rsidDel="00000000" w:rsidP="00000000" w:rsidRDefault="00000000" w:rsidRPr="00000000" w14:paraId="00000190">
            <w:pPr>
              <w:rPr>
                <w:color w:val="0000ff"/>
                <w:sz w:val="21"/>
                <w:szCs w:val="21"/>
              </w:rPr>
            </w:pPr>
            <w:r w:rsidDel="00000000" w:rsidR="00000000" w:rsidRPr="00000000">
              <w:rPr>
                <w:rtl w:val="0"/>
              </w:rPr>
            </w:r>
          </w:p>
        </w:tc>
      </w:tr>
      <w:tr>
        <w:trPr>
          <w:cantSplit w:val="0"/>
          <w:trHeight w:val="220" w:hRule="atLeast"/>
          <w:tblHeader w:val="0"/>
        </w:trPr>
        <w:tc>
          <w:tcPr/>
          <w:p w:rsidR="00000000" w:rsidDel="00000000" w:rsidP="00000000" w:rsidRDefault="00000000" w:rsidRPr="00000000" w14:paraId="00000191">
            <w:pPr>
              <w:rPr>
                <w:color w:val="000000"/>
                <w:sz w:val="22"/>
                <w:szCs w:val="22"/>
              </w:rPr>
            </w:pPr>
            <w:r w:rsidDel="00000000" w:rsidR="00000000" w:rsidRPr="00000000">
              <w:rPr>
                <w:color w:val="000000"/>
                <w:sz w:val="22"/>
                <w:szCs w:val="22"/>
                <w:rtl w:val="0"/>
              </w:rPr>
              <w:t xml:space="preserve">CEVs contract covid – which could be as a result of inappropriate review of controls required to keep them safe</w:t>
            </w:r>
          </w:p>
        </w:tc>
        <w:tc>
          <w:tcPr/>
          <w:p w:rsidR="00000000" w:rsidDel="00000000" w:rsidP="00000000" w:rsidRDefault="00000000" w:rsidRPr="00000000" w14:paraId="00000192">
            <w:pPr>
              <w:rPr>
                <w:color w:val="000000"/>
                <w:sz w:val="22"/>
                <w:szCs w:val="22"/>
              </w:rPr>
            </w:pPr>
            <w:r w:rsidDel="00000000" w:rsidR="00000000" w:rsidRPr="00000000">
              <w:rPr>
                <w:color w:val="000000"/>
                <w:sz w:val="22"/>
                <w:szCs w:val="22"/>
                <w:rtl w:val="0"/>
              </w:rPr>
              <w:t xml:space="preserve">Staff</w:t>
            </w:r>
          </w:p>
          <w:p w:rsidR="00000000" w:rsidDel="00000000" w:rsidP="00000000" w:rsidRDefault="00000000" w:rsidRPr="00000000" w14:paraId="00000193">
            <w:pPr>
              <w:rPr>
                <w:color w:val="000000"/>
                <w:sz w:val="22"/>
                <w:szCs w:val="22"/>
              </w:rPr>
            </w:pPr>
            <w:r w:rsidDel="00000000" w:rsidR="00000000" w:rsidRPr="00000000">
              <w:rPr>
                <w:color w:val="000000"/>
                <w:sz w:val="22"/>
                <w:szCs w:val="22"/>
                <w:rtl w:val="0"/>
              </w:rPr>
              <w:t xml:space="preserve">Pupils</w:t>
            </w:r>
          </w:p>
          <w:p w:rsidR="00000000" w:rsidDel="00000000" w:rsidP="00000000" w:rsidRDefault="00000000" w:rsidRPr="00000000" w14:paraId="00000194">
            <w:pPr>
              <w:rPr>
                <w:color w:val="000000"/>
                <w:sz w:val="22"/>
                <w:szCs w:val="22"/>
              </w:rPr>
            </w:pPr>
            <w:r w:rsidDel="00000000" w:rsidR="00000000" w:rsidRPr="00000000">
              <w:rPr>
                <w:color w:val="000000"/>
                <w:sz w:val="22"/>
                <w:szCs w:val="22"/>
                <w:rtl w:val="0"/>
              </w:rPr>
              <w:t xml:space="preserve">Visitors/Volunteers</w:t>
            </w:r>
          </w:p>
          <w:p w:rsidR="00000000" w:rsidDel="00000000" w:rsidP="00000000" w:rsidRDefault="00000000" w:rsidRPr="00000000" w14:paraId="00000195">
            <w:pPr>
              <w:rPr>
                <w:color w:val="000000"/>
                <w:sz w:val="22"/>
                <w:szCs w:val="22"/>
              </w:rPr>
            </w:pPr>
            <w:r w:rsidDel="00000000" w:rsidR="00000000" w:rsidRPr="00000000">
              <w:rPr>
                <w:rtl w:val="0"/>
              </w:rPr>
            </w:r>
          </w:p>
        </w:tc>
        <w:tc>
          <w:tcPr/>
          <w:p w:rsidR="00000000" w:rsidDel="00000000" w:rsidP="00000000" w:rsidRDefault="00000000" w:rsidRPr="00000000" w14:paraId="00000196">
            <w:pPr>
              <w:rPr>
                <w:color w:val="000000"/>
                <w:sz w:val="21"/>
                <w:szCs w:val="21"/>
              </w:rPr>
            </w:pPr>
            <w:r w:rsidDel="00000000" w:rsidR="00000000" w:rsidRPr="00000000">
              <w:rPr>
                <w:color w:val="000000"/>
                <w:sz w:val="22"/>
                <w:szCs w:val="22"/>
                <w:rtl w:val="0"/>
              </w:rPr>
              <w:t xml:space="preserve">All CEV must review their personal risk assessments</w:t>
            </w:r>
            <w:r w:rsidDel="00000000" w:rsidR="00000000" w:rsidRPr="00000000">
              <w:rPr>
                <w:rtl w:val="0"/>
              </w:rPr>
            </w:r>
          </w:p>
        </w:tc>
        <w:tc>
          <w:tcPr/>
          <w:p w:rsidR="00000000" w:rsidDel="00000000" w:rsidP="00000000" w:rsidRDefault="00000000" w:rsidRPr="00000000" w14:paraId="00000197">
            <w:pPr>
              <w:rPr>
                <w:color w:val="000000"/>
                <w:sz w:val="21"/>
                <w:szCs w:val="21"/>
              </w:rPr>
            </w:pPr>
            <w:r w:rsidDel="00000000" w:rsidR="00000000" w:rsidRPr="00000000">
              <w:rPr>
                <w:rtl w:val="0"/>
              </w:rPr>
            </w:r>
          </w:p>
        </w:tc>
        <w:tc>
          <w:tcPr/>
          <w:p w:rsidR="00000000" w:rsidDel="00000000" w:rsidP="00000000" w:rsidRDefault="00000000" w:rsidRPr="00000000" w14:paraId="00000198">
            <w:pPr>
              <w:rPr>
                <w:color w:val="0000ff"/>
                <w:sz w:val="21"/>
                <w:szCs w:val="21"/>
              </w:rPr>
            </w:pPr>
            <w:r w:rsidDel="00000000" w:rsidR="00000000" w:rsidRPr="00000000">
              <w:rPr>
                <w:rtl w:val="0"/>
              </w:rPr>
            </w:r>
          </w:p>
        </w:tc>
      </w:tr>
      <w:tr>
        <w:trPr>
          <w:cantSplit w:val="0"/>
          <w:trHeight w:val="220" w:hRule="atLeast"/>
          <w:tblHeader w:val="0"/>
        </w:trPr>
        <w:tc>
          <w:tcPr/>
          <w:p w:rsidR="00000000" w:rsidDel="00000000" w:rsidP="00000000" w:rsidRDefault="00000000" w:rsidRPr="00000000" w14:paraId="00000199">
            <w:pPr>
              <w:rPr>
                <w:color w:val="000000"/>
                <w:sz w:val="22"/>
                <w:szCs w:val="22"/>
              </w:rPr>
            </w:pPr>
            <w:r w:rsidDel="00000000" w:rsidR="00000000" w:rsidRPr="00000000">
              <w:rPr>
                <w:color w:val="000000"/>
                <w:sz w:val="22"/>
                <w:szCs w:val="22"/>
                <w:rtl w:val="0"/>
              </w:rPr>
              <w:t xml:space="preserve">Staff sickness absence increases due to covid related stress</w:t>
            </w:r>
          </w:p>
        </w:tc>
        <w:tc>
          <w:tcPr/>
          <w:p w:rsidR="00000000" w:rsidDel="00000000" w:rsidP="00000000" w:rsidRDefault="00000000" w:rsidRPr="00000000" w14:paraId="0000019A">
            <w:pPr>
              <w:rPr>
                <w:color w:val="000000"/>
                <w:sz w:val="22"/>
                <w:szCs w:val="22"/>
              </w:rPr>
            </w:pPr>
            <w:r w:rsidDel="00000000" w:rsidR="00000000" w:rsidRPr="00000000">
              <w:rPr>
                <w:color w:val="000000"/>
                <w:sz w:val="22"/>
                <w:szCs w:val="22"/>
                <w:rtl w:val="0"/>
              </w:rPr>
              <w:t xml:space="preserve">Staff</w:t>
            </w:r>
          </w:p>
        </w:tc>
        <w:tc>
          <w:tcPr/>
          <w:p w:rsidR="00000000" w:rsidDel="00000000" w:rsidP="00000000" w:rsidRDefault="00000000" w:rsidRPr="00000000" w14:paraId="0000019B">
            <w:pPr>
              <w:rPr>
                <w:color w:val="000000"/>
                <w:sz w:val="22"/>
                <w:szCs w:val="22"/>
              </w:rPr>
            </w:pPr>
            <w:r w:rsidDel="00000000" w:rsidR="00000000" w:rsidRPr="00000000">
              <w:rPr>
                <w:color w:val="000000"/>
                <w:sz w:val="22"/>
                <w:szCs w:val="22"/>
                <w:rtl w:val="0"/>
              </w:rPr>
              <w:t xml:space="preserve">Ensure regular one to ones to identify issues</w:t>
            </w:r>
          </w:p>
          <w:p w:rsidR="00000000" w:rsidDel="00000000" w:rsidP="00000000" w:rsidRDefault="00000000" w:rsidRPr="00000000" w14:paraId="0000019C">
            <w:pPr>
              <w:rPr>
                <w:color w:val="000000"/>
                <w:sz w:val="22"/>
                <w:szCs w:val="22"/>
              </w:rPr>
            </w:pPr>
            <w:r w:rsidDel="00000000" w:rsidR="00000000" w:rsidRPr="00000000">
              <w:rPr>
                <w:rtl w:val="0"/>
              </w:rPr>
            </w:r>
          </w:p>
          <w:p w:rsidR="00000000" w:rsidDel="00000000" w:rsidP="00000000" w:rsidRDefault="00000000" w:rsidRPr="00000000" w14:paraId="0000019D">
            <w:pPr>
              <w:rPr>
                <w:color w:val="000000"/>
                <w:sz w:val="22"/>
                <w:szCs w:val="22"/>
              </w:rPr>
            </w:pPr>
            <w:r w:rsidDel="00000000" w:rsidR="00000000" w:rsidRPr="00000000">
              <w:rPr>
                <w:color w:val="000000"/>
                <w:sz w:val="22"/>
                <w:szCs w:val="22"/>
                <w:rtl w:val="0"/>
              </w:rPr>
              <w:t xml:space="preserve">Ensure all staff are aware of support channels</w:t>
            </w:r>
          </w:p>
        </w:tc>
        <w:tc>
          <w:tcPr/>
          <w:p w:rsidR="00000000" w:rsidDel="00000000" w:rsidP="00000000" w:rsidRDefault="00000000" w:rsidRPr="00000000" w14:paraId="0000019E">
            <w:pPr>
              <w:rPr>
                <w:color w:val="000000"/>
                <w:sz w:val="21"/>
                <w:szCs w:val="21"/>
              </w:rPr>
            </w:pPr>
            <w:r w:rsidDel="00000000" w:rsidR="00000000" w:rsidRPr="00000000">
              <w:rPr>
                <w:rtl w:val="0"/>
              </w:rPr>
            </w:r>
          </w:p>
        </w:tc>
        <w:tc>
          <w:tcPr/>
          <w:p w:rsidR="00000000" w:rsidDel="00000000" w:rsidP="00000000" w:rsidRDefault="00000000" w:rsidRPr="00000000" w14:paraId="0000019F">
            <w:pPr>
              <w:rPr>
                <w:color w:val="0000ff"/>
                <w:sz w:val="21"/>
                <w:szCs w:val="21"/>
              </w:rPr>
            </w:pPr>
            <w:r w:rsidDel="00000000" w:rsidR="00000000" w:rsidRPr="00000000">
              <w:rPr>
                <w:rtl w:val="0"/>
              </w:rPr>
            </w:r>
          </w:p>
        </w:tc>
      </w:tr>
      <w:tr>
        <w:trPr>
          <w:cantSplit w:val="0"/>
          <w:trHeight w:val="220" w:hRule="atLeast"/>
          <w:tblHeader w:val="0"/>
        </w:trPr>
        <w:tc>
          <w:tcPr>
            <w:gridSpan w:val="2"/>
          </w:tcPr>
          <w:p w:rsidR="00000000" w:rsidDel="00000000" w:rsidP="00000000" w:rsidRDefault="00000000" w:rsidRPr="00000000" w14:paraId="000001A0">
            <w:pPr>
              <w:rPr>
                <w:color w:val="000000"/>
                <w:sz w:val="22"/>
                <w:szCs w:val="22"/>
              </w:rPr>
            </w:pPr>
            <w:r w:rsidDel="00000000" w:rsidR="00000000" w:rsidRPr="00000000">
              <w:rPr>
                <w:b w:val="1"/>
                <w:color w:val="000000"/>
                <w:sz w:val="22"/>
                <w:szCs w:val="22"/>
                <w:rtl w:val="0"/>
              </w:rPr>
              <w:t xml:space="preserve">HAVING PUT CONTROLS IN PLACE WHAT IS THE RESIDUAL RISK  FOR THIS AREA (Potential Impact x Likelihood)</w:t>
            </w:r>
            <w:r w:rsidDel="00000000" w:rsidR="00000000" w:rsidRPr="00000000">
              <w:rPr>
                <w:rtl w:val="0"/>
              </w:rPr>
            </w:r>
          </w:p>
        </w:tc>
        <w:tc>
          <w:tcPr/>
          <w:p w:rsidR="00000000" w:rsidDel="00000000" w:rsidP="00000000" w:rsidRDefault="00000000" w:rsidRPr="00000000" w14:paraId="000001A2">
            <w:pPr>
              <w:rPr>
                <w:b w:val="1"/>
                <w:color w:val="000000"/>
                <w:sz w:val="22"/>
                <w:szCs w:val="22"/>
              </w:rPr>
            </w:pPr>
            <w:r w:rsidDel="00000000" w:rsidR="00000000" w:rsidRPr="00000000">
              <w:rPr>
                <w:b w:val="1"/>
                <w:color w:val="000000"/>
                <w:sz w:val="22"/>
                <w:szCs w:val="22"/>
                <w:rtl w:val="0"/>
              </w:rPr>
              <w:t xml:space="preserve">Likelihood</w:t>
            </w:r>
          </w:p>
          <w:p w:rsidR="00000000" w:rsidDel="00000000" w:rsidP="00000000" w:rsidRDefault="00000000" w:rsidRPr="00000000" w14:paraId="000001A3">
            <w:pPr>
              <w:rPr>
                <w:b w:val="1"/>
                <w:color w:val="000000"/>
                <w:sz w:val="22"/>
                <w:szCs w:val="22"/>
              </w:rPr>
            </w:pPr>
            <w:r w:rsidDel="00000000" w:rsidR="00000000" w:rsidRPr="00000000">
              <w:rPr>
                <w:rtl w:val="0"/>
              </w:rPr>
            </w:r>
          </w:p>
          <w:p w:rsidR="00000000" w:rsidDel="00000000" w:rsidP="00000000" w:rsidRDefault="00000000" w:rsidRPr="00000000" w14:paraId="000001A4">
            <w:pPr>
              <w:rPr>
                <w:b w:val="1"/>
                <w:color w:val="000000"/>
                <w:sz w:val="22"/>
                <w:szCs w:val="22"/>
              </w:rPr>
            </w:pPr>
            <w:r w:rsidDel="00000000" w:rsidR="00000000" w:rsidRPr="00000000">
              <w:rPr>
                <w:b w:val="1"/>
                <w:color w:val="000000"/>
                <w:sz w:val="22"/>
                <w:szCs w:val="22"/>
                <w:rtl w:val="0"/>
              </w:rPr>
              <w:t xml:space="preserve">2</w:t>
            </w:r>
          </w:p>
        </w:tc>
        <w:tc>
          <w:tcPr/>
          <w:p w:rsidR="00000000" w:rsidDel="00000000" w:rsidP="00000000" w:rsidRDefault="00000000" w:rsidRPr="00000000" w14:paraId="000001A5">
            <w:pPr>
              <w:rPr>
                <w:b w:val="1"/>
                <w:color w:val="000000"/>
                <w:sz w:val="22"/>
                <w:szCs w:val="22"/>
              </w:rPr>
            </w:pPr>
            <w:r w:rsidDel="00000000" w:rsidR="00000000" w:rsidRPr="00000000">
              <w:rPr>
                <w:b w:val="1"/>
                <w:color w:val="000000"/>
                <w:sz w:val="22"/>
                <w:szCs w:val="22"/>
                <w:rtl w:val="0"/>
              </w:rPr>
              <w:t xml:space="preserve">Impact</w:t>
            </w:r>
          </w:p>
          <w:p w:rsidR="00000000" w:rsidDel="00000000" w:rsidP="00000000" w:rsidRDefault="00000000" w:rsidRPr="00000000" w14:paraId="000001A6">
            <w:pPr>
              <w:rPr>
                <w:b w:val="1"/>
                <w:color w:val="000000"/>
                <w:sz w:val="22"/>
                <w:szCs w:val="22"/>
              </w:rPr>
            </w:pPr>
            <w:r w:rsidDel="00000000" w:rsidR="00000000" w:rsidRPr="00000000">
              <w:rPr>
                <w:rtl w:val="0"/>
              </w:rPr>
            </w:r>
          </w:p>
          <w:p w:rsidR="00000000" w:rsidDel="00000000" w:rsidP="00000000" w:rsidRDefault="00000000" w:rsidRPr="00000000" w14:paraId="000001A7">
            <w:pPr>
              <w:rPr>
                <w:b w:val="1"/>
                <w:color w:val="000000"/>
                <w:sz w:val="22"/>
                <w:szCs w:val="22"/>
              </w:rPr>
            </w:pPr>
            <w:r w:rsidDel="00000000" w:rsidR="00000000" w:rsidRPr="00000000">
              <w:rPr>
                <w:b w:val="1"/>
                <w:color w:val="000000"/>
                <w:sz w:val="22"/>
                <w:szCs w:val="22"/>
                <w:rtl w:val="0"/>
              </w:rPr>
              <w:t xml:space="preserve">2</w:t>
            </w:r>
          </w:p>
        </w:tc>
        <w:tc>
          <w:tcPr>
            <w:shd w:fill="auto" w:val="clear"/>
          </w:tcPr>
          <w:p w:rsidR="00000000" w:rsidDel="00000000" w:rsidP="00000000" w:rsidRDefault="00000000" w:rsidRPr="00000000" w14:paraId="000001A8">
            <w:pPr>
              <w:rPr>
                <w:b w:val="1"/>
                <w:color w:val="000000"/>
                <w:sz w:val="22"/>
                <w:szCs w:val="22"/>
              </w:rPr>
            </w:pPr>
            <w:r w:rsidDel="00000000" w:rsidR="00000000" w:rsidRPr="00000000">
              <w:rPr>
                <w:b w:val="1"/>
                <w:color w:val="000000"/>
                <w:sz w:val="22"/>
                <w:szCs w:val="22"/>
                <w:rtl w:val="0"/>
              </w:rPr>
              <w:t xml:space="preserve">Score</w:t>
            </w:r>
          </w:p>
          <w:p w:rsidR="00000000" w:rsidDel="00000000" w:rsidP="00000000" w:rsidRDefault="00000000" w:rsidRPr="00000000" w14:paraId="000001A9">
            <w:pPr>
              <w:rPr>
                <w:b w:val="1"/>
                <w:color w:val="000000"/>
                <w:sz w:val="22"/>
                <w:szCs w:val="22"/>
              </w:rPr>
            </w:pPr>
            <w:r w:rsidDel="00000000" w:rsidR="00000000" w:rsidRPr="00000000">
              <w:rPr>
                <w:rtl w:val="0"/>
              </w:rPr>
            </w:r>
          </w:p>
          <w:p w:rsidR="00000000" w:rsidDel="00000000" w:rsidP="00000000" w:rsidRDefault="00000000" w:rsidRPr="00000000" w14:paraId="000001AA">
            <w:pPr>
              <w:rPr>
                <w:b w:val="1"/>
                <w:color w:val="000000"/>
                <w:sz w:val="22"/>
                <w:szCs w:val="22"/>
              </w:rPr>
            </w:pPr>
            <w:r w:rsidDel="00000000" w:rsidR="00000000" w:rsidRPr="00000000">
              <w:rPr>
                <w:b w:val="1"/>
                <w:color w:val="000000"/>
                <w:sz w:val="22"/>
                <w:szCs w:val="22"/>
                <w:rtl w:val="0"/>
              </w:rPr>
              <w:t xml:space="preserve">4</w:t>
            </w:r>
          </w:p>
        </w:tc>
      </w:tr>
      <w:tr>
        <w:trPr>
          <w:cantSplit w:val="0"/>
          <w:trHeight w:val="280" w:hRule="atLeast"/>
          <w:tblHeader w:val="0"/>
        </w:trPr>
        <w:tc>
          <w:tcPr>
            <w:gridSpan w:val="5"/>
          </w:tcPr>
          <w:p w:rsidR="00000000" w:rsidDel="00000000" w:rsidP="00000000" w:rsidRDefault="00000000" w:rsidRPr="00000000" w14:paraId="000001AB">
            <w:pPr>
              <w:rPr>
                <w:b w:val="1"/>
                <w:color w:val="000000"/>
                <w:sz w:val="22"/>
                <w:szCs w:val="22"/>
              </w:rPr>
            </w:pPr>
            <w:r w:rsidDel="00000000" w:rsidR="00000000" w:rsidRPr="00000000">
              <w:rPr>
                <w:b w:val="1"/>
                <w:color w:val="000000"/>
                <w:sz w:val="22"/>
                <w:szCs w:val="22"/>
                <w:rtl w:val="0"/>
              </w:rPr>
              <w:t xml:space="preserve">AREAS OF  CONCERN</w:t>
            </w:r>
          </w:p>
          <w:p w:rsidR="00000000" w:rsidDel="00000000" w:rsidP="00000000" w:rsidRDefault="00000000" w:rsidRPr="00000000" w14:paraId="000001AC">
            <w:pPr>
              <w:rPr>
                <w:color w:val="000000"/>
                <w:sz w:val="22"/>
                <w:szCs w:val="22"/>
              </w:rPr>
            </w:pPr>
            <w:r w:rsidDel="00000000" w:rsidR="00000000" w:rsidRPr="00000000">
              <w:rPr>
                <w:rtl w:val="0"/>
              </w:rPr>
            </w:r>
          </w:p>
          <w:p w:rsidR="00000000" w:rsidDel="00000000" w:rsidP="00000000" w:rsidRDefault="00000000" w:rsidRPr="00000000" w14:paraId="000001AD">
            <w:pPr>
              <w:rPr>
                <w:color w:val="000000"/>
                <w:sz w:val="22"/>
                <w:szCs w:val="22"/>
              </w:rPr>
            </w:pPr>
            <w:r w:rsidDel="00000000" w:rsidR="00000000" w:rsidRPr="00000000">
              <w:rPr>
                <w:rtl w:val="0"/>
              </w:rPr>
            </w:r>
          </w:p>
        </w:tc>
      </w:tr>
    </w:tbl>
    <w:p w:rsidR="00000000" w:rsidDel="00000000" w:rsidP="00000000" w:rsidRDefault="00000000" w:rsidRPr="00000000" w14:paraId="000001B2">
      <w:pPr>
        <w:spacing w:line="276" w:lineRule="auto"/>
        <w:rPr/>
      </w:pPr>
      <w:r w:rsidDel="00000000" w:rsidR="00000000" w:rsidRPr="00000000">
        <w:rPr>
          <w:rtl w:val="0"/>
        </w:rPr>
      </w:r>
    </w:p>
    <w:sectPr>
      <w:headerReference r:id="rId16" w:type="default"/>
      <w:headerReference r:id="rId17" w:type="first"/>
      <w:footerReference r:id="rId18" w:type="default"/>
      <w:pgSz w:h="11906" w:w="16838" w:orient="landscape"/>
      <w:pgMar w:bottom="992" w:top="1417" w:left="1133" w:right="822" w:header="709" w:footer="49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B">
    <w:pPr>
      <w:pBdr>
        <w:top w:space="0" w:sz="0" w:val="nil"/>
        <w:left w:space="0" w:sz="0" w:val="nil"/>
        <w:bottom w:space="0" w:sz="0" w:val="nil"/>
        <w:right w:space="0" w:sz="0" w:val="nil"/>
        <w:between w:space="0" w:sz="0" w:val="nil"/>
      </w:pBdr>
      <w:tabs>
        <w:tab w:val="center" w:pos="4153"/>
        <w:tab w:val="right" w:pos="8306"/>
      </w:tabs>
      <w:rPr>
        <w:rFonts w:ascii="Times New Roman" w:cs="Times New Roman" w:eastAsia="Times New Roman" w:hAnsi="Times New Roman"/>
        <w:color w:val="5b9bd5"/>
      </w:rPr>
    </w:pPr>
    <w:r w:rsidDel="00000000" w:rsidR="00000000" w:rsidRPr="00000000">
      <w:rPr>
        <w:rFonts w:ascii="Times New Roman" w:cs="Times New Roman" w:eastAsia="Times New Roman" w:hAnsi="Times New Roman"/>
        <w:smallCaps w:val="1"/>
        <w:color w:val="5b9bd5"/>
        <w:rtl w:val="0"/>
      </w:rPr>
      <w:t xml:space="preserve">Page </w:t>
    </w:r>
    <w:r w:rsidDel="00000000" w:rsidR="00000000" w:rsidRPr="00000000">
      <w:rPr>
        <w:rFonts w:ascii="Times New Roman" w:cs="Times New Roman" w:eastAsia="Times New Roman" w:hAnsi="Times New Roman"/>
        <w:smallCaps w:val="1"/>
        <w:color w:val="5b9bd5"/>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mallCaps w:val="1"/>
        <w:color w:val="5b9bd5"/>
        <w:rtl w:val="0"/>
      </w:rPr>
      <w:t xml:space="preserve"> of </w:t>
    </w:r>
    <w:r w:rsidDel="00000000" w:rsidR="00000000" w:rsidRPr="00000000">
      <w:rPr>
        <w:rFonts w:ascii="Times New Roman" w:cs="Times New Roman" w:eastAsia="Times New Roman" w:hAnsi="Times New Roman"/>
        <w:smallCaps w:val="1"/>
        <w:color w:val="5b9bd5"/>
      </w:rPr>
      <w:fldChar w:fldCharType="begin"/>
      <w:instrText xml:space="preserve">NUMPAGES</w:instrText>
      <w:fldChar w:fldCharType="separate"/>
      <w:fldChar w:fldCharType="end"/>
    </w:r>
    <w:r w:rsidDel="00000000" w:rsidR="00000000" w:rsidRPr="00000000">
      <w:rPr>
        <w:rFonts w:ascii="Times New Roman" w:cs="Times New Roman" w:eastAsia="Times New Roman" w:hAnsi="Times New Roman"/>
        <w:smallCaps w:val="1"/>
        <w:color w:val="5b9bd5"/>
        <w:rtl w:val="0"/>
      </w:rPr>
      <w:tab/>
      <w:tab/>
      <w:tab/>
      <w:tab/>
      <w:t xml:space="preserve">Covid-19 Risk Assessment September 2021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3">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2"/>
        <w:szCs w:val="22"/>
      </w:rPr>
    </w:pPr>
    <w:r w:rsidDel="00000000" w:rsidR="00000000" w:rsidRPr="00000000">
      <w:rPr>
        <w:rtl w:val="0"/>
      </w:rPr>
    </w:r>
  </w:p>
  <w:tbl>
    <w:tblPr>
      <w:tblStyle w:val="Table8"/>
      <w:tblW w:w="9464.0" w:type="dxa"/>
      <w:jc w:val="left"/>
      <w:tblInd w:w="-176.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3686"/>
      <w:gridCol w:w="2178"/>
      <w:gridCol w:w="3600"/>
      <w:tblGridChange w:id="0">
        <w:tblGrid>
          <w:gridCol w:w="3686"/>
          <w:gridCol w:w="2178"/>
          <w:gridCol w:w="3600"/>
        </w:tblGrid>
      </w:tblGridChange>
    </w:tblGrid>
    <w:tr>
      <w:trPr>
        <w:cantSplit w:val="0"/>
        <w:trHeight w:val="1258"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B4">
          <w:pPr>
            <w:pStyle w:val="Heading5"/>
            <w:jc w:val="left"/>
            <w:rPr/>
          </w:pPr>
          <w:r w:rsidDel="00000000" w:rsidR="00000000" w:rsidRPr="00000000">
            <w:rPr>
              <w:rtl w:val="0"/>
            </w:rPr>
            <w:t xml:space="preserve"> </w:t>
          </w:r>
          <w:r w:rsidDel="00000000" w:rsidR="00000000" w:rsidRPr="00000000">
            <w:rPr/>
            <w:drawing>
              <wp:inline distB="0" distT="0" distL="114300" distR="114300">
                <wp:extent cx="965200" cy="406400"/>
                <wp:effectExtent b="0" l="0" r="0" t="0"/>
                <wp:docPr id="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965200" cy="406400"/>
                        </a:xfrm>
                        <a:prstGeom prst="rect"/>
                        <a:ln/>
                      </pic:spPr>
                    </pic:pic>
                  </a:graphicData>
                </a:graphic>
              </wp:inline>
            </w:drawing>
          </w:r>
          <w:r w:rsidDel="00000000" w:rsidR="00000000" w:rsidRPr="00000000">
            <w:rPr>
              <w:rtl w:val="0"/>
            </w:rPr>
          </w:r>
        </w:p>
        <w:p w:rsidR="00000000" w:rsidDel="00000000" w:rsidP="00000000" w:rsidRDefault="00000000" w:rsidRPr="00000000" w14:paraId="000001B5">
          <w:pPr>
            <w:rPr>
              <w:sz w:val="20"/>
              <w:szCs w:val="20"/>
            </w:rPr>
          </w:pPr>
          <w:r w:rsidDel="00000000" w:rsidR="00000000" w:rsidRPr="00000000">
            <w:rPr>
              <w:b w:val="1"/>
              <w:sz w:val="20"/>
              <w:szCs w:val="20"/>
              <w:rtl w:val="0"/>
            </w:rPr>
            <w:t xml:space="preserve">STANDARD RISK ASSESSMENT</w:t>
          </w:r>
          <w:r w:rsidDel="00000000" w:rsidR="00000000" w:rsidRPr="00000000">
            <w:rPr>
              <w:rtl w:val="0"/>
            </w:rPr>
          </w:r>
        </w:p>
        <w:p w:rsidR="00000000" w:rsidDel="00000000" w:rsidP="00000000" w:rsidRDefault="00000000" w:rsidRPr="00000000" w14:paraId="000001B6">
          <w:pPr>
            <w:rPr>
              <w:sz w:val="20"/>
              <w:szCs w:val="20"/>
            </w:rPr>
          </w:pPr>
          <w:r w:rsidDel="00000000" w:rsidR="00000000" w:rsidRPr="00000000">
            <w:rPr>
              <w:sz w:val="20"/>
              <w:szCs w:val="20"/>
              <w:rtl w:val="0"/>
            </w:rPr>
            <w:t xml:space="preserve">FORM</w:t>
          </w:r>
          <w:r w:rsidDel="00000000" w:rsidR="00000000" w:rsidRPr="00000000">
            <w:rPr>
              <w:b w:val="1"/>
              <w:sz w:val="20"/>
              <w:szCs w:val="20"/>
              <w:rtl w:val="0"/>
            </w:rPr>
            <w:t xml:space="preserve"> </w:t>
          </w:r>
          <w:r w:rsidDel="00000000" w:rsidR="00000000" w:rsidRPr="00000000">
            <w:rPr>
              <w:sz w:val="20"/>
              <w:szCs w:val="20"/>
              <w:rtl w:val="0"/>
            </w:rPr>
            <w:t xml:space="preserve">REF NO:CYC/HS/F1 06/08</w:t>
          </w:r>
        </w:p>
      </w:tc>
      <w:tc>
        <w:tcPr>
          <w:tcBorders>
            <w:top w:color="000000" w:space="0" w:sz="0" w:val="nil"/>
            <w:left w:color="000000" w:space="0" w:sz="8" w:val="single"/>
            <w:bottom w:color="000000" w:space="0" w:sz="0" w:val="nil"/>
            <w:right w:color="000000" w:space="0" w:sz="0" w:val="nil"/>
          </w:tcBorders>
          <w:vAlign w:val="center"/>
        </w:tcPr>
        <w:p w:rsidR="00000000" w:rsidDel="00000000" w:rsidP="00000000" w:rsidRDefault="00000000" w:rsidRPr="00000000" w14:paraId="000001B7">
          <w:pPr>
            <w:jc w:val="cente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B8">
          <w:pPr>
            <w:jc w:val="right"/>
            <w:rPr>
              <w:sz w:val="22"/>
              <w:szCs w:val="22"/>
            </w:rPr>
          </w:pPr>
          <w:r w:rsidDel="00000000" w:rsidR="00000000" w:rsidRPr="00000000">
            <w:rPr>
              <w:rtl w:val="0"/>
            </w:rPr>
          </w:r>
        </w:p>
      </w:tc>
    </w:tr>
  </w:tbl>
  <w:p w:rsidR="00000000" w:rsidDel="00000000" w:rsidP="00000000" w:rsidRDefault="00000000" w:rsidRPr="00000000" w14:paraId="000001B9">
    <w:pPr>
      <w:pBdr>
        <w:top w:space="0" w:sz="0" w:val="nil"/>
        <w:left w:space="0" w:sz="0" w:val="nil"/>
        <w:bottom w:space="0" w:sz="0" w:val="nil"/>
        <w:right w:space="0" w:sz="0" w:val="nil"/>
        <w:between w:space="0" w:sz="0" w:val="nil"/>
      </w:pBdr>
      <w:tabs>
        <w:tab w:val="center" w:pos="4153"/>
        <w:tab w:val="right" w:pos="8306"/>
        <w:tab w:val="left" w:pos="14884"/>
      </w:tabs>
      <w:ind w:left="-284" w:firstLine="0"/>
      <w:jc w:val="both"/>
      <w:rPr>
        <w:rFonts w:ascii="Times New Roman" w:cs="Times New Roman" w:eastAsia="Times New Roman" w:hAnsi="Times New Roman"/>
        <w:sz w:val="22"/>
        <w:szCs w:val="2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A">
    <w:pPr>
      <w:pBdr>
        <w:top w:space="0" w:sz="0" w:val="nil"/>
        <w:left w:space="0" w:sz="0" w:val="nil"/>
        <w:bottom w:space="0" w:sz="0" w:val="nil"/>
        <w:right w:space="0" w:sz="0" w:val="nil"/>
        <w:between w:space="0" w:sz="0" w:val="nil"/>
      </w:pBdr>
      <w:tabs>
        <w:tab w:val="center" w:pos="4153"/>
        <w:tab w:val="right" w:pos="8306"/>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2"/>
        <w:szCs w:val="22"/>
      </w:rPr>
      <w:drawing>
        <wp:inline distB="0" distT="0" distL="0" distR="0">
          <wp:extent cx="1645342" cy="593089"/>
          <wp:effectExtent b="0" l="0" r="0" t="0"/>
          <wp:docPr id="8"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1645342" cy="59308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003366"/>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20" w:lineRule="auto"/>
    </w:pPr>
    <w:rPr>
      <w:rFonts w:ascii="Times New Roman" w:cs="Times New Roman" w:eastAsia="Times New Roman" w:hAnsi="Times New Roman"/>
      <w:b w:val="1"/>
      <w:sz w:val="28"/>
      <w:szCs w:val="28"/>
    </w:rPr>
  </w:style>
  <w:style w:type="paragraph" w:styleId="Heading2">
    <w:name w:val="heading 2"/>
    <w:basedOn w:val="Normal"/>
    <w:next w:val="Normal"/>
    <w:pPr>
      <w:spacing w:before="120" w:lineRule="auto"/>
    </w:pPr>
    <w:rPr>
      <w:rFonts w:ascii="Times New Roman" w:cs="Times New Roman" w:eastAsia="Times New Roman" w:hAnsi="Times New Roman"/>
      <w:b w:val="1"/>
    </w:rPr>
  </w:style>
  <w:style w:type="paragraph" w:styleId="Heading3">
    <w:name w:val="heading 3"/>
    <w:basedOn w:val="Normal"/>
    <w:next w:val="Normal"/>
    <w:pPr>
      <w:tabs>
        <w:tab w:val="left" w:pos="851"/>
      </w:tabs>
    </w:pPr>
    <w:rPr>
      <w:rFonts w:ascii="Times New Roman" w:cs="Times New Roman" w:eastAsia="Times New Roman" w:hAnsi="Times New Roman"/>
      <w:b w:val="1"/>
    </w:rPr>
  </w:style>
  <w:style w:type="paragraph" w:styleId="Heading4">
    <w:name w:val="heading 4"/>
    <w:basedOn w:val="Normal"/>
    <w:next w:val="Normal"/>
    <w:pPr>
      <w:keepNext w:val="1"/>
      <w:jc w:val="both"/>
    </w:pPr>
    <w:rPr>
      <w:b w:val="1"/>
    </w:rPr>
  </w:style>
  <w:style w:type="paragraph" w:styleId="Heading5">
    <w:name w:val="heading 5"/>
    <w:basedOn w:val="Normal"/>
    <w:next w:val="Normal"/>
    <w:pPr>
      <w:keepNext w:val="1"/>
      <w:jc w:val="both"/>
    </w:pPr>
    <w:rPr>
      <w:b w:val="1"/>
      <w:color w:val="000000"/>
    </w:rPr>
  </w:style>
  <w:style w:type="paragraph" w:styleId="Heading6">
    <w:name w:val="heading 6"/>
    <w:basedOn w:val="Normal"/>
    <w:next w:val="Normal"/>
    <w:pPr>
      <w:keepNext w:val="1"/>
      <w:ind w:hanging="142"/>
      <w:jc w:val="center"/>
    </w:pPr>
    <w:rPr>
      <w:b w:val="1"/>
      <w:sz w:val="28"/>
      <w:szCs w:val="28"/>
    </w:rPr>
  </w:style>
  <w:style w:type="paragraph" w:styleId="Title">
    <w:name w:val="Title"/>
    <w:basedOn w:val="Normal"/>
    <w:next w:val="Normal"/>
    <w:pPr>
      <w:tabs>
        <w:tab w:val="center" w:pos="4962"/>
      </w:tabs>
      <w:jc w:val="center"/>
    </w:pPr>
    <w:rPr>
      <w:b w:val="1"/>
      <w:sz w:val="28"/>
      <w:szCs w:val="28"/>
    </w:rPr>
  </w:style>
  <w:style w:type="paragraph" w:styleId="Normal" w:default="1">
    <w:name w:val="Normal"/>
  </w:style>
  <w:style w:type="paragraph" w:styleId="Heading1">
    <w:name w:val="heading 1"/>
    <w:basedOn w:val="Normal"/>
    <w:next w:val="Normal"/>
    <w:pPr>
      <w:spacing w:before="120"/>
      <w:outlineLvl w:val="0"/>
    </w:pPr>
    <w:rPr>
      <w:rFonts w:ascii="Times New Roman" w:cs="Times New Roman" w:eastAsia="Times New Roman" w:hAnsi="Times New Roman"/>
      <w:b w:val="1"/>
      <w:sz w:val="28"/>
      <w:szCs w:val="28"/>
    </w:rPr>
  </w:style>
  <w:style w:type="paragraph" w:styleId="Heading2">
    <w:name w:val="heading 2"/>
    <w:basedOn w:val="Normal"/>
    <w:next w:val="Normal"/>
    <w:pPr>
      <w:spacing w:before="120"/>
      <w:outlineLvl w:val="1"/>
    </w:pPr>
    <w:rPr>
      <w:rFonts w:ascii="Times New Roman" w:cs="Times New Roman" w:eastAsia="Times New Roman" w:hAnsi="Times New Roman"/>
      <w:b w:val="1"/>
    </w:rPr>
  </w:style>
  <w:style w:type="paragraph" w:styleId="Heading3">
    <w:name w:val="heading 3"/>
    <w:basedOn w:val="Normal"/>
    <w:next w:val="Normal"/>
    <w:pPr>
      <w:tabs>
        <w:tab w:val="left" w:pos="851"/>
      </w:tabs>
      <w:outlineLvl w:val="2"/>
    </w:pPr>
    <w:rPr>
      <w:rFonts w:ascii="Times New Roman" w:cs="Times New Roman" w:eastAsia="Times New Roman" w:hAnsi="Times New Roman"/>
      <w:b w:val="1"/>
    </w:rPr>
  </w:style>
  <w:style w:type="paragraph" w:styleId="Heading4">
    <w:name w:val="heading 4"/>
    <w:basedOn w:val="Normal"/>
    <w:next w:val="Normal"/>
    <w:pPr>
      <w:keepNext w:val="1"/>
      <w:jc w:val="both"/>
      <w:outlineLvl w:val="3"/>
    </w:pPr>
    <w:rPr>
      <w:b w:val="1"/>
    </w:rPr>
  </w:style>
  <w:style w:type="paragraph" w:styleId="Heading5">
    <w:name w:val="heading 5"/>
    <w:basedOn w:val="Normal"/>
    <w:next w:val="Normal"/>
    <w:pPr>
      <w:keepNext w:val="1"/>
      <w:jc w:val="both"/>
      <w:outlineLvl w:val="4"/>
    </w:pPr>
    <w:rPr>
      <w:b w:val="1"/>
      <w:color w:val="000000"/>
    </w:rPr>
  </w:style>
  <w:style w:type="paragraph" w:styleId="Heading6">
    <w:name w:val="heading 6"/>
    <w:basedOn w:val="Normal"/>
    <w:next w:val="Normal"/>
    <w:pPr>
      <w:keepNext w:val="1"/>
      <w:ind w:hanging="142"/>
      <w:jc w:val="center"/>
      <w:outlineLvl w:val="5"/>
    </w:pPr>
    <w:rPr>
      <w:b w:val="1"/>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tabs>
        <w:tab w:val="center" w:pos="4962"/>
      </w:tabs>
      <w:jc w:val="center"/>
    </w:pPr>
    <w:rPr>
      <w:b w:val="1"/>
      <w:sz w:val="28"/>
      <w:szCs w:val="28"/>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character" w:styleId="Hyperlink">
    <w:name w:val="Hyperlink"/>
    <w:basedOn w:val="DefaultParagraphFont"/>
    <w:uiPriority w:val="99"/>
    <w:unhideWhenUsed w:val="1"/>
    <w:rsid w:val="00435629"/>
    <w:rPr>
      <w:color w:val="0000ff" w:themeColor="hyperlink"/>
      <w:u w:val="single"/>
    </w:rPr>
  </w:style>
  <w:style w:type="paragraph" w:styleId="Header">
    <w:name w:val="header"/>
    <w:basedOn w:val="Normal"/>
    <w:link w:val="HeaderChar"/>
    <w:uiPriority w:val="99"/>
    <w:unhideWhenUsed w:val="1"/>
    <w:rsid w:val="00FC551A"/>
    <w:pPr>
      <w:tabs>
        <w:tab w:val="center" w:pos="4513"/>
        <w:tab w:val="right" w:pos="9026"/>
      </w:tabs>
    </w:pPr>
  </w:style>
  <w:style w:type="character" w:styleId="HeaderChar" w:customStyle="1">
    <w:name w:val="Header Char"/>
    <w:basedOn w:val="DefaultParagraphFont"/>
    <w:link w:val="Header"/>
    <w:uiPriority w:val="99"/>
    <w:rsid w:val="00FC551A"/>
  </w:style>
  <w:style w:type="paragraph" w:styleId="Footer">
    <w:name w:val="footer"/>
    <w:basedOn w:val="Normal"/>
    <w:link w:val="FooterChar"/>
    <w:uiPriority w:val="99"/>
    <w:unhideWhenUsed w:val="1"/>
    <w:rsid w:val="00FC551A"/>
    <w:pPr>
      <w:tabs>
        <w:tab w:val="center" w:pos="4513"/>
        <w:tab w:val="right" w:pos="9026"/>
      </w:tabs>
    </w:pPr>
  </w:style>
  <w:style w:type="character" w:styleId="FooterChar" w:customStyle="1">
    <w:name w:val="Footer Char"/>
    <w:basedOn w:val="DefaultParagraphFont"/>
    <w:link w:val="Footer"/>
    <w:uiPriority w:val="99"/>
    <w:rsid w:val="00FC551A"/>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e-bug.eu/eng_home.aspx?cc=eng&amp;amp;ss=1&amp;amp;t=Information%20about%20the%20Coronavirus" TargetMode="External"/><Relationship Id="rId10" Type="http://schemas.openxmlformats.org/officeDocument/2006/relationships/hyperlink" Target="https://www.gov.uk/government/publications/health-and-safety-advice-for-schools/responsibilities-and-duties-for-schools" TargetMode="External"/><Relationship Id="rId13" Type="http://schemas.openxmlformats.org/officeDocument/2006/relationships/hyperlink" Target="https://www.gov.uk/government/publications/covid-19-decontamination-in-non-healthcare-settings" TargetMode="External"/><Relationship Id="rId12" Type="http://schemas.openxmlformats.org/officeDocument/2006/relationships/hyperlink" Target="https://www.gov.uk/government/publications/safe-working-in-education-childcare-and-childrens-social-care/the-use-of-personal-protective-equipment-ppe-in-education-childcare-and-childrens-social-care-settings-including-for-aerosol-generating-procedur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actions-for-schools-during-the-coronavirus-outbreak/schools-covid-19-operational-guidance" TargetMode="External"/><Relationship Id="rId15" Type="http://schemas.openxmlformats.org/officeDocument/2006/relationships/hyperlink" Target="https://www.gov.uk/government/publications/actions-for-schools-during-the-coronavirus-outbreak/schools-covid-19-operational-guidance" TargetMode="External"/><Relationship Id="rId14" Type="http://schemas.openxmlformats.org/officeDocument/2006/relationships/hyperlink" Target="https://www.hse.gov.uk/coronavirus/equipment-and-machinery/air-conditioning-and-ventilation/index.htm" TargetMode="External"/><Relationship Id="rId17" Type="http://schemas.openxmlformats.org/officeDocument/2006/relationships/header" Target="head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4.png"/><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0pKRzhtI/EThsn9BnU+y+mKogw==">AMUW2mX5KzizIpjE/SDx4++xkiVgdj36TBHyh3ywZL0qzKkws0zQPBdru7zyc+7m6Ord5zXDnF2t35mxRGkqC6f8P92m/SZ4xqSfp0s/TYtvBggHEp+mjLc9aKm3rkcMXpSHeOXCBnzI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2021-09-02T07:21:00Z</dcterms:created>
  <dc:creator>Mrs C Grieves (RW)</dc:creator>
</cp:coreProperties>
</file>